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277E6" w14:textId="7FD1CF01" w:rsidR="009A02E5" w:rsidRPr="00FA3634" w:rsidRDefault="00B852D1" w:rsidP="00FA3634">
      <w:pPr>
        <w:pStyle w:val="mcntmcntmcntmsonormal11"/>
        <w:jc w:val="center"/>
        <w:rPr>
          <w:rFonts w:ascii="Garamond" w:hAnsi="Garamond" w:cs="Calibri"/>
          <w:iCs/>
          <w:color w:val="FF0000"/>
        </w:rPr>
      </w:pPr>
      <w:r>
        <w:rPr>
          <w:rFonts w:ascii="Garamond" w:hAnsi="Garamond" w:cs="Calibri"/>
          <w:iCs/>
          <w:color w:val="FF0000"/>
        </w:rPr>
        <w:t xml:space="preserve">Ολοκληρώθηκαν με μεγάλη επιτυχία οι εργασίες του </w:t>
      </w:r>
      <w:r w:rsidR="00067218" w:rsidRPr="00FA3634">
        <w:rPr>
          <w:rFonts w:ascii="Garamond" w:hAnsi="Garamond" w:cs="Calibri"/>
          <w:iCs/>
          <w:color w:val="FF0000"/>
        </w:rPr>
        <w:t>11</w:t>
      </w:r>
      <w:r w:rsidR="00067218" w:rsidRPr="00FA3634">
        <w:rPr>
          <w:rFonts w:ascii="Garamond" w:hAnsi="Garamond" w:cs="Calibri"/>
          <w:iCs/>
          <w:color w:val="FF0000"/>
          <w:vertAlign w:val="superscript"/>
        </w:rPr>
        <w:t>ου</w:t>
      </w:r>
      <w:r w:rsidR="00067218" w:rsidRPr="00FA3634">
        <w:rPr>
          <w:rFonts w:ascii="Garamond" w:hAnsi="Garamond" w:cs="Calibri"/>
          <w:iCs/>
          <w:color w:val="FF0000"/>
        </w:rPr>
        <w:t xml:space="preserve"> Διεθνούς Θερινού Πανεπιστημίου</w:t>
      </w:r>
    </w:p>
    <w:p w14:paraId="0D9EACFE" w14:textId="13829952" w:rsidR="00067218" w:rsidRPr="00FA3634" w:rsidRDefault="00FA3634" w:rsidP="00FA3634">
      <w:pPr>
        <w:pStyle w:val="mcntmcntmcntmsonormal11"/>
        <w:jc w:val="center"/>
        <w:rPr>
          <w:rFonts w:ascii="Garamond" w:hAnsi="Garamond" w:cs="Calibri"/>
          <w:iCs/>
          <w:color w:val="FF0000"/>
        </w:rPr>
      </w:pPr>
      <w:r w:rsidRPr="00FA3634">
        <w:rPr>
          <w:rFonts w:ascii="Garamond" w:hAnsi="Garamond" w:cs="Calibri"/>
          <w:iCs/>
          <w:color w:val="FF0000"/>
        </w:rPr>
        <w:t>γ</w:t>
      </w:r>
      <w:r w:rsidR="00067218" w:rsidRPr="00FA3634">
        <w:rPr>
          <w:rFonts w:ascii="Garamond" w:hAnsi="Garamond" w:cs="Calibri"/>
          <w:iCs/>
          <w:color w:val="FF0000"/>
        </w:rPr>
        <w:t>ια τα ομογενειακά μέσα ενημέρωσης</w:t>
      </w:r>
      <w:r w:rsidR="006C7A57">
        <w:rPr>
          <w:rFonts w:ascii="Garamond" w:hAnsi="Garamond" w:cs="Calibri"/>
          <w:iCs/>
          <w:color w:val="FF0000"/>
        </w:rPr>
        <w:t xml:space="preserve"> στη Βοστώνη</w:t>
      </w:r>
    </w:p>
    <w:p w14:paraId="1B5F381C" w14:textId="77777777" w:rsidR="00FA3634" w:rsidRPr="00FA3634" w:rsidRDefault="00FA3634" w:rsidP="00FA3634">
      <w:pPr>
        <w:pStyle w:val="mcntmcntmcntmsonormal11"/>
        <w:jc w:val="center"/>
        <w:rPr>
          <w:rFonts w:ascii="Garamond" w:hAnsi="Garamond" w:cs="Calibri"/>
          <w:b/>
          <w:iCs/>
          <w:color w:val="FF0000"/>
        </w:rPr>
      </w:pPr>
    </w:p>
    <w:p w14:paraId="2EF8479D" w14:textId="77777777" w:rsidR="009A02E5" w:rsidRPr="006C7A57" w:rsidRDefault="00450532" w:rsidP="005835A2">
      <w:pPr>
        <w:pStyle w:val="mcntmcntmcntmsonormal11"/>
        <w:jc w:val="both"/>
        <w:rPr>
          <w:rFonts w:ascii="Garamond" w:hAnsi="Garamond" w:cs="Calibri"/>
          <w:iCs/>
          <w:lang w:val="en-US"/>
        </w:rPr>
      </w:pPr>
      <w:r w:rsidRPr="0024108D">
        <w:rPr>
          <w:rFonts w:ascii="Garamond" w:hAnsi="Garamond" w:cs="Calibri"/>
          <w:iCs/>
          <w:lang w:val="en-US"/>
        </w:rPr>
        <w:t>.</w:t>
      </w:r>
      <w:r w:rsidR="00646A60" w:rsidRPr="0024108D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Μία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σύμπραξη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του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Πανεπιστημίου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Ιωαννίνων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με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</w:rPr>
        <w:t>το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proofErr w:type="spellStart"/>
      <w:r w:rsidR="006C7A57">
        <w:rPr>
          <w:rFonts w:ascii="Garamond" w:hAnsi="Garamond" w:cs="Calibri"/>
          <w:iCs/>
          <w:lang w:val="en-US"/>
        </w:rPr>
        <w:t>Maliotis</w:t>
      </w:r>
      <w:proofErr w:type="spellEnd"/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Cultural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Center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of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Hellenic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College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Holy</w:t>
      </w:r>
      <w:r w:rsidR="006C7A57" w:rsidRPr="006C7A57">
        <w:rPr>
          <w:rFonts w:ascii="Garamond" w:hAnsi="Garamond" w:cs="Calibri"/>
          <w:iCs/>
          <w:lang w:val="en-US"/>
        </w:rPr>
        <w:t xml:space="preserve"> </w:t>
      </w:r>
      <w:r w:rsidR="006C7A57">
        <w:rPr>
          <w:rFonts w:ascii="Garamond" w:hAnsi="Garamond" w:cs="Calibri"/>
          <w:iCs/>
          <w:lang w:val="en-US"/>
        </w:rPr>
        <w:t>Cross</w:t>
      </w:r>
    </w:p>
    <w:p w14:paraId="05E029C8" w14:textId="144088FA" w:rsidR="00067218" w:rsidRPr="00A64F59" w:rsidRDefault="00067218" w:rsidP="005835A2">
      <w:pPr>
        <w:pStyle w:val="mcntmcntmcntmsonormal11"/>
        <w:jc w:val="both"/>
        <w:rPr>
          <w:rFonts w:ascii="Garamond" w:hAnsi="Garamond" w:cs="Calibri"/>
          <w:iCs/>
          <w:lang w:val="en-US"/>
        </w:rPr>
      </w:pPr>
    </w:p>
    <w:p w14:paraId="5BE059AD" w14:textId="55D67566" w:rsidR="00B852D1" w:rsidRPr="00F953C7" w:rsidRDefault="00B852D1" w:rsidP="00B852D1">
      <w:pPr>
        <w:spacing w:after="0" w:line="240" w:lineRule="auto"/>
        <w:jc w:val="both"/>
        <w:rPr>
          <w:rFonts w:ascii="Garamond" w:hAnsi="Garamond" w:cstheme="minorHAnsi"/>
          <w:iCs/>
          <w:color w:val="000000" w:themeColor="text1"/>
          <w:sz w:val="24"/>
          <w:szCs w:val="24"/>
        </w:rPr>
      </w:pPr>
      <w:r w:rsidRPr="00F953C7">
        <w:rPr>
          <w:rFonts w:ascii="Garamond" w:hAnsi="Garamond" w:cs="Calibri"/>
          <w:iCs/>
          <w:sz w:val="24"/>
          <w:szCs w:val="24"/>
        </w:rPr>
        <w:t xml:space="preserve">Με μεγάλη επιτυχία, αλλά και με μία σειρά </w:t>
      </w:r>
      <w:proofErr w:type="spellStart"/>
      <w:r w:rsidRPr="00F953C7">
        <w:rPr>
          <w:rFonts w:ascii="Garamond" w:hAnsi="Garamond" w:cs="Calibri"/>
          <w:iCs/>
          <w:sz w:val="24"/>
          <w:szCs w:val="24"/>
        </w:rPr>
        <w:t>νεώτερων</w:t>
      </w:r>
      <w:proofErr w:type="spellEnd"/>
      <w:r w:rsidRPr="00F953C7">
        <w:rPr>
          <w:rFonts w:ascii="Garamond" w:hAnsi="Garamond" w:cs="Calibri"/>
          <w:iCs/>
          <w:sz w:val="24"/>
          <w:szCs w:val="24"/>
        </w:rPr>
        <w:t xml:space="preserve"> πρωτοβουλιών για τη διάδοση της ελληνικής γλώσσας</w:t>
      </w:r>
      <w:r w:rsidR="00A64F59">
        <w:rPr>
          <w:rFonts w:ascii="Garamond" w:hAnsi="Garamond" w:cs="Calibri"/>
          <w:iCs/>
          <w:sz w:val="24"/>
          <w:szCs w:val="24"/>
        </w:rPr>
        <w:t xml:space="preserve"> και πολιτισμού</w:t>
      </w:r>
      <w:r w:rsidRPr="00F953C7">
        <w:rPr>
          <w:rFonts w:ascii="Garamond" w:hAnsi="Garamond" w:cs="Calibri"/>
          <w:iCs/>
          <w:sz w:val="24"/>
          <w:szCs w:val="24"/>
        </w:rPr>
        <w:t xml:space="preserve">, ολοκληρώθηκαν στη Βοστώνη οι εργασίες του </w:t>
      </w:r>
      <w:r w:rsidRPr="00F953C7">
        <w:rPr>
          <w:rFonts w:ascii="Garamond" w:hAnsi="Garamond" w:cstheme="minorHAnsi"/>
          <w:iCs/>
          <w:sz w:val="24"/>
          <w:szCs w:val="24"/>
        </w:rPr>
        <w:t>11</w:t>
      </w:r>
      <w:r w:rsidRPr="00F953C7">
        <w:rPr>
          <w:rFonts w:ascii="Garamond" w:hAnsi="Garamond" w:cstheme="minorHAnsi"/>
          <w:iCs/>
          <w:sz w:val="24"/>
          <w:szCs w:val="24"/>
          <w:vertAlign w:val="superscript"/>
        </w:rPr>
        <w:t>ου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 Διεθνούς Θερινού Πανεπιστημίου «Ελληνική Γλώσσα, Πολιτισμός και ΜΜΕ» που οργάνωσαν το Πανεπιστήμιο Ιωαννίνων και το </w:t>
      </w:r>
      <w:proofErr w:type="spellStart"/>
      <w:r w:rsidRPr="00F953C7">
        <w:rPr>
          <w:rFonts w:ascii="Garamond" w:hAnsi="Garamond" w:cstheme="minorHAnsi"/>
          <w:iCs/>
          <w:sz w:val="24"/>
          <w:szCs w:val="24"/>
          <w:lang w:val="en-US"/>
        </w:rPr>
        <w:t>Maliotis</w:t>
      </w:r>
      <w:proofErr w:type="spellEnd"/>
      <w:r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iCs/>
          <w:sz w:val="24"/>
          <w:szCs w:val="24"/>
          <w:lang w:val="en-US"/>
        </w:rPr>
        <w:t>Cultural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iCs/>
          <w:sz w:val="24"/>
          <w:szCs w:val="24"/>
          <w:lang w:val="en-US"/>
        </w:rPr>
        <w:t>Center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iCs/>
          <w:sz w:val="24"/>
          <w:szCs w:val="24"/>
          <w:lang w:val="en-US"/>
        </w:rPr>
        <w:t>of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iCs/>
          <w:sz w:val="24"/>
          <w:szCs w:val="24"/>
          <w:lang w:val="en-US"/>
        </w:rPr>
        <w:t>Holy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iCs/>
          <w:sz w:val="24"/>
          <w:szCs w:val="24"/>
          <w:lang w:val="en-US"/>
        </w:rPr>
        <w:t>Cross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. Δεκάδες δημοσιογράφοι από μέσα ενημέρωσης </w:t>
      </w:r>
      <w:r w:rsidR="00AE2177" w:rsidRPr="00F953C7">
        <w:rPr>
          <w:rFonts w:ascii="Garamond" w:hAnsi="Garamond" w:cstheme="minorHAnsi"/>
          <w:iCs/>
          <w:sz w:val="24"/>
          <w:szCs w:val="24"/>
        </w:rPr>
        <w:t xml:space="preserve">της Ελλάδας και της ελληνικής διασποράς, πανεπιστημιακοί ερευνητές από Πανεπιστήμια από όλη την υφήλιο και κορυφαίοι καλλιτέχνες και διανοούμενοι, </w:t>
      </w:r>
      <w:r w:rsidRPr="00F953C7">
        <w:rPr>
          <w:rFonts w:ascii="Garamond" w:hAnsi="Garamond" w:cstheme="minorHAnsi"/>
          <w:iCs/>
          <w:sz w:val="24"/>
          <w:szCs w:val="24"/>
        </w:rPr>
        <w:t>έδωσαν τ</w:t>
      </w:r>
      <w:r w:rsidR="00AE2177" w:rsidRPr="00F953C7">
        <w:rPr>
          <w:rFonts w:ascii="Garamond" w:hAnsi="Garamond" w:cstheme="minorHAnsi"/>
          <w:iCs/>
          <w:sz w:val="24"/>
          <w:szCs w:val="24"/>
        </w:rPr>
        <w:t xml:space="preserve">ο «παρών» στις εργασίες του </w:t>
      </w:r>
      <w:r w:rsidRPr="00F953C7">
        <w:rPr>
          <w:rFonts w:ascii="Garamond" w:hAnsi="Garamond" w:cstheme="minorHAnsi"/>
          <w:iCs/>
          <w:sz w:val="24"/>
          <w:szCs w:val="24"/>
        </w:rPr>
        <w:t xml:space="preserve">προγράμματος που φέτος έφερε τον </w:t>
      </w:r>
      <w:r w:rsidR="00A61692" w:rsidRPr="00F953C7">
        <w:rPr>
          <w:rFonts w:ascii="Garamond" w:hAnsi="Garamond" w:cstheme="minorHAnsi"/>
          <w:sz w:val="24"/>
          <w:szCs w:val="24"/>
        </w:rPr>
        <w:t>ειδικότερο τίτλο: «</w:t>
      </w:r>
      <w:r w:rsidR="00A61692" w:rsidRPr="00F953C7">
        <w:rPr>
          <w:rFonts w:ascii="Garamond" w:hAnsi="Garamond"/>
          <w:sz w:val="24"/>
          <w:szCs w:val="24"/>
        </w:rPr>
        <w:t>Ομογενειακά μέσα ενημέρωσης: προκλήσεις και προοπτικές για την ελληνική γλώσσα και πολιτισμό».</w:t>
      </w:r>
      <w:r w:rsidR="00FA3634" w:rsidRPr="00F953C7">
        <w:rPr>
          <w:rFonts w:ascii="Garamond" w:hAnsi="Garamond"/>
          <w:sz w:val="24"/>
          <w:szCs w:val="24"/>
        </w:rPr>
        <w:t xml:space="preserve"> </w:t>
      </w:r>
      <w:r w:rsidR="00AE2177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Το πρόγραμμα</w:t>
      </w:r>
      <w:r w:rsidR="00F20484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, το οποίο 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προσφέρθηκε </w:t>
      </w:r>
      <w:r w:rsidR="00F20484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δωρεάν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, εστίασε </w:t>
      </w:r>
      <w:r w:rsidR="00AE2177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στα ομογενειακά μέσα ενημέρωσης και την προσφορά τους στη διάδοση της ελληνικής γλώσσας και πολιτισμού, και εξελ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ίχθηκε σε </w:t>
      </w:r>
      <w:r w:rsidR="00AE2177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παγκόσμιο ομογενειακό φόρουμ των ΜΜΕ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. Από όλους τους συμμετέχοντες, ιδ</w:t>
      </w:r>
      <w:r w:rsidR="00AE2177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ιοκτήτες, διευθυντές και εκπρόσωπο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υς</w:t>
      </w:r>
      <w:r w:rsidR="00AE2177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 εφημερίδων, ραδιοτηλεοπτικών σταθμών, ενημερωτικών ιστοσελίδων από την Ευρώπη, τη Βόρεια και Νότια Αμερική, την Αφρική και την 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Ωκεανία, εκφράστηκε η ανάγκη να αναληφθούν νέες πρωτοβουλίες και δράσεις για τη στήριξη της ελληνικής γλώσσας. </w:t>
      </w:r>
    </w:p>
    <w:p w14:paraId="680B631F" w14:textId="77777777" w:rsidR="00B852D1" w:rsidRPr="00F953C7" w:rsidRDefault="00B852D1" w:rsidP="00B852D1">
      <w:pPr>
        <w:spacing w:after="0" w:line="240" w:lineRule="auto"/>
        <w:jc w:val="both"/>
        <w:rPr>
          <w:rFonts w:ascii="Garamond" w:hAnsi="Garamond" w:cstheme="minorHAnsi"/>
          <w:iCs/>
          <w:color w:val="000000" w:themeColor="text1"/>
          <w:sz w:val="24"/>
          <w:szCs w:val="24"/>
        </w:rPr>
      </w:pPr>
    </w:p>
    <w:p w14:paraId="3326BE5D" w14:textId="77777777" w:rsidR="00A64F59" w:rsidRDefault="00B852D1" w:rsidP="00B852D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Συγκεκριμένα κατατέθηκε η πρόταση να αναπτυχθεί </w:t>
      </w:r>
      <w:r w:rsidR="008E2448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ε</w:t>
      </w:r>
      <w:r w:rsidR="008E2448" w:rsidRPr="00F953C7">
        <w:rPr>
          <w:rFonts w:ascii="Garamond" w:hAnsi="Garamond"/>
          <w:sz w:val="24"/>
          <w:szCs w:val="24"/>
        </w:rPr>
        <w:t xml:space="preserve">κπαιδευτικό πρόγραμμα επιμόρφωσης των στελεχών των ΜΜΕ/δημοσιογράφων της διασποράς στη χρήση της ελληνικής γλώσσας και του δημοσιογραφικού λόγου, με στόχο την περαιτέρω αναβάθμιση της ποιότητας της ελληνόγλωσσης δημοσιογραφίας και τη συνέχισή της. Πρόταση η οποία έγινε </w:t>
      </w:r>
      <w:r w:rsidR="00A64F59">
        <w:rPr>
          <w:rFonts w:ascii="Garamond" w:hAnsi="Garamond"/>
          <w:sz w:val="24"/>
          <w:szCs w:val="24"/>
        </w:rPr>
        <w:t xml:space="preserve">άμεσα </w:t>
      </w:r>
      <w:r w:rsidR="008E2448" w:rsidRPr="00F953C7">
        <w:rPr>
          <w:rFonts w:ascii="Garamond" w:hAnsi="Garamond"/>
          <w:sz w:val="24"/>
          <w:szCs w:val="24"/>
        </w:rPr>
        <w:t xml:space="preserve">αποδεκτή </w:t>
      </w:r>
      <w:r w:rsidR="00A64F59">
        <w:rPr>
          <w:rFonts w:ascii="Garamond" w:hAnsi="Garamond"/>
          <w:sz w:val="24"/>
          <w:szCs w:val="24"/>
        </w:rPr>
        <w:t>δεδομένου ότι</w:t>
      </w:r>
      <w:r w:rsidR="008E2448" w:rsidRPr="00F953C7">
        <w:rPr>
          <w:rFonts w:ascii="Garamond" w:hAnsi="Garamond"/>
          <w:sz w:val="24"/>
          <w:szCs w:val="24"/>
        </w:rPr>
        <w:t xml:space="preserve"> η Γενική Γραμματέας Απόδημου Ελληνισμού και Δημόσιας Διπλωματίας </w:t>
      </w:r>
      <w:r w:rsidR="001D53C4" w:rsidRPr="00F953C7">
        <w:rPr>
          <w:rFonts w:ascii="Garamond" w:hAnsi="Garamond"/>
          <w:sz w:val="24"/>
          <w:szCs w:val="24"/>
        </w:rPr>
        <w:t xml:space="preserve">κ. </w:t>
      </w:r>
      <w:proofErr w:type="spellStart"/>
      <w:r w:rsidR="001D53C4" w:rsidRPr="00F953C7">
        <w:rPr>
          <w:rFonts w:ascii="Garamond" w:hAnsi="Garamond"/>
          <w:sz w:val="24"/>
          <w:szCs w:val="24"/>
        </w:rPr>
        <w:t>Μάιρα</w:t>
      </w:r>
      <w:proofErr w:type="spellEnd"/>
      <w:r w:rsidR="001D53C4" w:rsidRPr="00F953C7">
        <w:rPr>
          <w:rFonts w:ascii="Garamond" w:hAnsi="Garamond"/>
          <w:sz w:val="24"/>
          <w:szCs w:val="24"/>
        </w:rPr>
        <w:t xml:space="preserve"> </w:t>
      </w:r>
      <w:proofErr w:type="spellStart"/>
      <w:r w:rsidR="001D53C4" w:rsidRPr="00F953C7">
        <w:rPr>
          <w:rFonts w:ascii="Garamond" w:hAnsi="Garamond"/>
          <w:sz w:val="24"/>
          <w:szCs w:val="24"/>
        </w:rPr>
        <w:t>Μυρογιάννη</w:t>
      </w:r>
      <w:proofErr w:type="spellEnd"/>
      <w:r w:rsidR="001D53C4" w:rsidRPr="00F953C7">
        <w:rPr>
          <w:rFonts w:ascii="Garamond" w:hAnsi="Garamond"/>
          <w:sz w:val="24"/>
          <w:szCs w:val="24"/>
        </w:rPr>
        <w:t xml:space="preserve">, </w:t>
      </w:r>
      <w:r w:rsidR="008E2448" w:rsidRPr="00F953C7">
        <w:rPr>
          <w:rFonts w:ascii="Garamond" w:hAnsi="Garamond"/>
          <w:sz w:val="24"/>
          <w:szCs w:val="24"/>
        </w:rPr>
        <w:t xml:space="preserve">ανακοίνωσε την υποστήριξή της, </w:t>
      </w:r>
      <w:r w:rsidR="00A64F59">
        <w:rPr>
          <w:rFonts w:ascii="Garamond" w:hAnsi="Garamond"/>
          <w:sz w:val="24"/>
          <w:szCs w:val="24"/>
        </w:rPr>
        <w:t xml:space="preserve">λαμβάνοντας μάλιστα υπόψη ότι </w:t>
      </w:r>
      <w:r w:rsidR="008E2448" w:rsidRPr="00F953C7">
        <w:rPr>
          <w:rFonts w:ascii="Garamond" w:hAnsi="Garamond"/>
          <w:sz w:val="24"/>
          <w:szCs w:val="24"/>
        </w:rPr>
        <w:t>το πρόγραμμα του Διεθνούς Θερινού Πανεπιστημίου έχει ενταχθεί στο στρατηγικό σχέδιο του ΥΠΕΞ 2024-2027.</w:t>
      </w:r>
      <w:r w:rsidR="007A61F1" w:rsidRPr="00F953C7">
        <w:rPr>
          <w:rFonts w:ascii="Garamond" w:hAnsi="Garamond"/>
          <w:sz w:val="24"/>
          <w:szCs w:val="24"/>
        </w:rPr>
        <w:t xml:space="preserve"> </w:t>
      </w:r>
    </w:p>
    <w:p w14:paraId="718F9401" w14:textId="77777777" w:rsidR="00A64F59" w:rsidRDefault="00A64F59" w:rsidP="00B852D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64DA849" w14:textId="609636D8" w:rsidR="00A64F59" w:rsidRDefault="00A64F59" w:rsidP="00B852D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Επιπλέον, συζητήθηκαν μία σειρά προτάσεις για περαιτέρω σύσφιξη των σχέσεων μεταξύ των ομογενειακών μέσων ενημέρωσης και την υποστήριξη της συνέχισης και επέκτασης της λειτουργίας τους.</w:t>
      </w:r>
    </w:p>
    <w:p w14:paraId="36F7C29F" w14:textId="77777777" w:rsidR="00A64F59" w:rsidRDefault="00A64F59" w:rsidP="00B852D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FA7CACF" w14:textId="073467A7" w:rsidR="00B443BF" w:rsidRPr="00F953C7" w:rsidRDefault="00AE2177" w:rsidP="00B852D1">
      <w:pPr>
        <w:spacing w:after="0" w:line="240" w:lineRule="auto"/>
        <w:jc w:val="both"/>
        <w:rPr>
          <w:rFonts w:ascii="Garamond" w:eastAsia="Times New Roman" w:hAnsi="Garamond" w:cs="Segoe UI"/>
          <w:color w:val="000000" w:themeColor="text1"/>
          <w:sz w:val="24"/>
          <w:szCs w:val="24"/>
        </w:rPr>
      </w:pP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Το Διεθνές Θερινό Πανεπιστήμιο </w:t>
      </w:r>
      <w:r w:rsidR="007A61F1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φιλοξένησε επίσης 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έκθεση σκίτσων 3 </w:t>
      </w:r>
      <w:r w:rsidR="001215A1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διακεκριμένων </w:t>
      </w:r>
      <w:r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Ελλήνων σκιτσογράφων, των Ηλία Μακρή, Ανδρέα Πετρουλάκη, Στάθη Σταυρόπουλου</w:t>
      </w:r>
      <w:r w:rsidR="007A61F1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, ενώ παρουσιάστηκε και ο τόμος των πρακτικών της πε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ρυσινής διοργάνωσης </w:t>
      </w:r>
      <w:r w:rsidR="00475D1C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για τη 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διάδοση της ελληνικής γλωσσικής κληρονομιάς στην ομογένεια</w:t>
      </w:r>
      <w:r w:rsidR="00A64F59">
        <w:rPr>
          <w:rFonts w:ascii="Garamond" w:hAnsi="Garamond" w:cstheme="minorHAnsi"/>
          <w:iCs/>
          <w:color w:val="000000" w:themeColor="text1"/>
          <w:sz w:val="24"/>
          <w:szCs w:val="24"/>
        </w:rPr>
        <w:t>, με τίτλο «Η διάδοση της ελληνικής γλωσσικής κληρονομιάς. Τα πρακτικά της Βοστώνης»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. </w:t>
      </w:r>
      <w:r w:rsidR="00475D1C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Η συλλογική αυτή 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έκδοση </w:t>
      </w:r>
      <w:r w:rsidR="007A61F1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παρουσιάστηκε </w:t>
      </w:r>
      <w:r w:rsidR="0082217D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σε ένα από τα μεγαλύτερα μουσεία των Ηνωμένων Πολιτειών, 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στο Μουσείο Καλών Τεχνών</w:t>
      </w:r>
      <w:r w:rsidR="00475D1C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 xml:space="preserve"> </w:t>
      </w:r>
      <w:r w:rsidR="004D5B3B" w:rsidRPr="00F953C7">
        <w:rPr>
          <w:rFonts w:ascii="Garamond" w:hAnsi="Garamond" w:cstheme="minorHAnsi"/>
          <w:iCs/>
          <w:color w:val="000000" w:themeColor="text1"/>
          <w:sz w:val="24"/>
          <w:szCs w:val="24"/>
        </w:rPr>
        <w:t>της Βοστώνης, με τη συνεργασία της Πτέρυγας Μπεχράκη</w:t>
      </w:r>
      <w:r w:rsidR="0082217D" w:rsidRPr="00F953C7">
        <w:rPr>
          <w:rFonts w:ascii="Garamond" w:eastAsia="Times New Roman" w:hAnsi="Garamond" w:cs="Segoe UI"/>
          <w:color w:val="000000" w:themeColor="text1"/>
          <w:kern w:val="36"/>
          <w:sz w:val="24"/>
          <w:szCs w:val="24"/>
        </w:rPr>
        <w:t xml:space="preserve"> που περιλαμβάνει</w:t>
      </w:r>
      <w:r w:rsidR="0082217D" w:rsidRPr="00F953C7">
        <w:rPr>
          <w:rFonts w:ascii="Garamond" w:eastAsia="Times New Roman" w:hAnsi="Garamond" w:cs="Segoe UI"/>
          <w:color w:val="000000" w:themeColor="text1"/>
          <w:sz w:val="24"/>
          <w:szCs w:val="24"/>
        </w:rPr>
        <w:t xml:space="preserve"> καθηλωτικές παραστάσεις αρχαίου Ελληνικού ναού.</w:t>
      </w:r>
      <w:r w:rsidR="00B443BF" w:rsidRPr="00F953C7">
        <w:rPr>
          <w:rFonts w:ascii="Garamond" w:eastAsia="Times New Roman" w:hAnsi="Garamond" w:cs="Segoe UI"/>
          <w:color w:val="000000" w:themeColor="text1"/>
          <w:sz w:val="24"/>
          <w:szCs w:val="24"/>
        </w:rPr>
        <w:t xml:space="preserve"> </w:t>
      </w:r>
    </w:p>
    <w:p w14:paraId="631C514C" w14:textId="77777777" w:rsidR="00B443BF" w:rsidRPr="00F953C7" w:rsidRDefault="00B443BF" w:rsidP="005835A2">
      <w:pPr>
        <w:spacing w:after="0" w:line="240" w:lineRule="auto"/>
        <w:jc w:val="both"/>
        <w:rPr>
          <w:rFonts w:ascii="Garamond" w:eastAsia="Times New Roman" w:hAnsi="Garamond" w:cs="Segoe UI"/>
          <w:sz w:val="24"/>
          <w:szCs w:val="24"/>
        </w:rPr>
      </w:pPr>
    </w:p>
    <w:p w14:paraId="5067B23E" w14:textId="77777777" w:rsidR="00B443BF" w:rsidRPr="003542FA" w:rsidRDefault="00B443BF" w:rsidP="005835A2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sz w:val="24"/>
          <w:szCs w:val="24"/>
        </w:rPr>
      </w:pPr>
      <w:r w:rsidRPr="003542FA">
        <w:rPr>
          <w:rFonts w:ascii="Garamond" w:eastAsia="Times New Roman" w:hAnsi="Garamond" w:cs="Segoe UI"/>
          <w:b/>
          <w:bCs/>
          <w:sz w:val="24"/>
          <w:szCs w:val="24"/>
        </w:rPr>
        <w:t>Οι διοργανωτές</w:t>
      </w:r>
    </w:p>
    <w:p w14:paraId="352DC200" w14:textId="41F7F584" w:rsidR="00ED5FE1" w:rsidRPr="00F953C7" w:rsidRDefault="00B443BF" w:rsidP="005835A2">
      <w:pPr>
        <w:spacing w:after="0" w:line="240" w:lineRule="auto"/>
        <w:jc w:val="both"/>
        <w:rPr>
          <w:rFonts w:ascii="Garamond" w:hAnsi="Garamond" w:cstheme="minorHAnsi"/>
          <w:spacing w:val="3"/>
          <w:sz w:val="24"/>
          <w:szCs w:val="24"/>
          <w:shd w:val="clear" w:color="auto" w:fill="FFFFFF"/>
        </w:rPr>
      </w:pPr>
      <w:r w:rsidRPr="00F953C7">
        <w:rPr>
          <w:rFonts w:ascii="Garamond" w:eastAsia="Times New Roman" w:hAnsi="Garamond" w:cs="Segoe UI"/>
          <w:sz w:val="24"/>
          <w:szCs w:val="24"/>
        </w:rPr>
        <w:t>Το 11</w:t>
      </w:r>
      <w:r w:rsidRPr="00F953C7">
        <w:rPr>
          <w:rFonts w:ascii="Garamond" w:eastAsia="Times New Roman" w:hAnsi="Garamond" w:cs="Segoe UI"/>
          <w:sz w:val="24"/>
          <w:szCs w:val="24"/>
          <w:vertAlign w:val="superscript"/>
        </w:rPr>
        <w:t>ο</w:t>
      </w:r>
      <w:r w:rsidRPr="00F953C7">
        <w:rPr>
          <w:rFonts w:ascii="Garamond" w:eastAsia="Times New Roman" w:hAnsi="Garamond" w:cs="Segoe UI"/>
          <w:sz w:val="24"/>
          <w:szCs w:val="24"/>
        </w:rPr>
        <w:t xml:space="preserve"> Διεθνές Θερινό Πανεπιστήμιο οργανώ</w:t>
      </w:r>
      <w:r w:rsidR="007A61F1" w:rsidRPr="00F953C7">
        <w:rPr>
          <w:rFonts w:ascii="Garamond" w:eastAsia="Times New Roman" w:hAnsi="Garamond" w:cs="Segoe UI"/>
          <w:sz w:val="24"/>
          <w:szCs w:val="24"/>
        </w:rPr>
        <w:t>θηκε</w:t>
      </w:r>
      <w:r w:rsidRPr="00F953C7">
        <w:rPr>
          <w:rFonts w:ascii="Garamond" w:eastAsia="Times New Roman" w:hAnsi="Garamond" w:cs="Segoe UI"/>
          <w:sz w:val="24"/>
          <w:szCs w:val="24"/>
        </w:rPr>
        <w:t xml:space="preserve"> από το </w:t>
      </w:r>
      <w:r w:rsidR="002521EC" w:rsidRPr="00F953C7">
        <w:rPr>
          <w:rFonts w:ascii="Garamond" w:hAnsi="Garamond" w:cstheme="minorHAnsi"/>
          <w:iCs/>
          <w:sz w:val="24"/>
          <w:szCs w:val="24"/>
        </w:rPr>
        <w:t>Εργαστήριο Μελέτης Κοινωνικών Θεμάτων, Μ</w:t>
      </w:r>
      <w:r w:rsidR="00475D1C" w:rsidRPr="00F953C7">
        <w:rPr>
          <w:rFonts w:ascii="Garamond" w:hAnsi="Garamond" w:cstheme="minorHAnsi"/>
          <w:iCs/>
          <w:sz w:val="24"/>
          <w:szCs w:val="24"/>
        </w:rPr>
        <w:t xml:space="preserve">ΜΕ </w:t>
      </w:r>
      <w:r w:rsidR="002521EC" w:rsidRPr="00F953C7">
        <w:rPr>
          <w:rFonts w:ascii="Garamond" w:hAnsi="Garamond" w:cstheme="minorHAnsi"/>
          <w:iCs/>
          <w:sz w:val="24"/>
          <w:szCs w:val="24"/>
        </w:rPr>
        <w:t>και Εκπαίδευσης του Π</w:t>
      </w:r>
      <w:r w:rsidR="00475D1C" w:rsidRPr="00F953C7">
        <w:rPr>
          <w:rFonts w:ascii="Garamond" w:hAnsi="Garamond" w:cstheme="minorHAnsi"/>
          <w:iCs/>
          <w:sz w:val="24"/>
          <w:szCs w:val="24"/>
        </w:rPr>
        <w:t>.Τ.Ν.</w:t>
      </w:r>
      <w:r w:rsidR="002521EC" w:rsidRPr="00F953C7">
        <w:rPr>
          <w:rFonts w:ascii="Garamond" w:hAnsi="Garamond" w:cstheme="minorHAnsi"/>
          <w:iCs/>
          <w:sz w:val="24"/>
          <w:szCs w:val="24"/>
        </w:rPr>
        <w:t xml:space="preserve"> της Σχολής Επιστημών Αγωγής του Πανεπιστημίου Ιωαννίνων</w:t>
      </w:r>
      <w:r w:rsidR="009D14CA" w:rsidRPr="00F953C7">
        <w:rPr>
          <w:rFonts w:ascii="Garamond" w:hAnsi="Garamond" w:cstheme="minorHAnsi"/>
          <w:iCs/>
          <w:sz w:val="24"/>
          <w:szCs w:val="24"/>
        </w:rPr>
        <w:t xml:space="preserve"> και</w:t>
      </w:r>
      <w:r w:rsidR="002521EC" w:rsidRPr="00F953C7">
        <w:rPr>
          <w:rFonts w:ascii="Garamond" w:hAnsi="Garamond" w:cstheme="minorHAnsi"/>
          <w:iCs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iCs/>
          <w:sz w:val="24"/>
          <w:szCs w:val="24"/>
        </w:rPr>
        <w:t xml:space="preserve">το </w:t>
      </w:r>
      <w:r w:rsidR="00554BBA" w:rsidRPr="00F953C7">
        <w:rPr>
          <w:rFonts w:ascii="Garamond" w:hAnsi="Garamond" w:cstheme="minorHAnsi"/>
          <w:sz w:val="24"/>
          <w:szCs w:val="24"/>
          <w:lang w:val="en-US"/>
        </w:rPr>
        <w:t>Maliotis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sz w:val="24"/>
          <w:szCs w:val="24"/>
          <w:lang w:val="en-US"/>
        </w:rPr>
        <w:t>Cultural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sz w:val="24"/>
          <w:szCs w:val="24"/>
          <w:lang w:val="en-US"/>
        </w:rPr>
        <w:t>Center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B1018A" w:rsidRPr="00F953C7">
        <w:rPr>
          <w:rFonts w:ascii="Garamond" w:hAnsi="Garamond" w:cstheme="minorHAnsi"/>
          <w:sz w:val="24"/>
          <w:szCs w:val="24"/>
          <w:lang w:val="en-US"/>
        </w:rPr>
        <w:t>of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sz w:val="24"/>
          <w:szCs w:val="24"/>
          <w:lang w:val="en-US"/>
        </w:rPr>
        <w:t>Hellenic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sz w:val="24"/>
          <w:szCs w:val="24"/>
          <w:lang w:val="en-US"/>
        </w:rPr>
        <w:t>College</w:t>
      </w:r>
      <w:r w:rsidR="00554BBA" w:rsidRPr="00F953C7">
        <w:rPr>
          <w:rFonts w:ascii="Garamond" w:hAnsi="Garamond" w:cstheme="minorHAnsi"/>
          <w:sz w:val="24"/>
          <w:szCs w:val="24"/>
        </w:rPr>
        <w:t xml:space="preserve"> </w:t>
      </w:r>
      <w:r w:rsidR="00B1018A" w:rsidRPr="00F953C7">
        <w:rPr>
          <w:rFonts w:ascii="Garamond" w:hAnsi="Garamond" w:cstheme="minorHAnsi"/>
          <w:sz w:val="24"/>
          <w:szCs w:val="24"/>
          <w:lang w:val="en-US"/>
        </w:rPr>
        <w:t>Holy</w:t>
      </w:r>
      <w:r w:rsidR="00B1018A" w:rsidRPr="00F953C7">
        <w:rPr>
          <w:rFonts w:ascii="Garamond" w:hAnsi="Garamond" w:cstheme="minorHAnsi"/>
          <w:sz w:val="24"/>
          <w:szCs w:val="24"/>
        </w:rPr>
        <w:t xml:space="preserve"> </w:t>
      </w:r>
      <w:r w:rsidR="00B1018A" w:rsidRPr="00F953C7">
        <w:rPr>
          <w:rFonts w:ascii="Garamond" w:hAnsi="Garamond" w:cstheme="minorHAnsi"/>
          <w:sz w:val="24"/>
          <w:szCs w:val="24"/>
          <w:lang w:val="en-US"/>
        </w:rPr>
        <w:t>Cross</w:t>
      </w:r>
      <w:r w:rsidR="00B1018A" w:rsidRPr="00F953C7">
        <w:rPr>
          <w:rFonts w:ascii="Garamond" w:hAnsi="Garamond" w:cstheme="minorHAnsi"/>
          <w:sz w:val="24"/>
          <w:szCs w:val="24"/>
        </w:rPr>
        <w:t xml:space="preserve"> </w:t>
      </w:r>
      <w:r w:rsidR="00554BBA" w:rsidRPr="00F953C7">
        <w:rPr>
          <w:rFonts w:ascii="Garamond" w:hAnsi="Garamond" w:cstheme="minorHAnsi"/>
          <w:sz w:val="24"/>
          <w:szCs w:val="24"/>
        </w:rPr>
        <w:t>της Βοστώνης</w:t>
      </w:r>
      <w:r w:rsidR="00204E24" w:rsidRPr="00F953C7">
        <w:rPr>
          <w:rFonts w:ascii="Garamond" w:hAnsi="Garamond" w:cstheme="minorHAnsi"/>
          <w:sz w:val="24"/>
          <w:szCs w:val="24"/>
        </w:rPr>
        <w:t xml:space="preserve"> και με</w:t>
      </w:r>
      <w:r w:rsidR="004B7950" w:rsidRPr="00F953C7">
        <w:rPr>
          <w:rFonts w:ascii="Garamond" w:eastAsia="Times New Roman" w:hAnsi="Garamond" w:cstheme="minorHAnsi"/>
          <w:color w:val="000000"/>
          <w:sz w:val="24"/>
          <w:szCs w:val="24"/>
        </w:rPr>
        <w:t xml:space="preserve"> τη</w:t>
      </w:r>
      <w:r w:rsidR="004B7950" w:rsidRPr="00F953C7">
        <w:rPr>
          <w:rFonts w:ascii="Garamond" w:hAnsi="Garamond" w:cstheme="minorHAnsi"/>
          <w:sz w:val="24"/>
          <w:szCs w:val="24"/>
        </w:rPr>
        <w:t xml:space="preserve"> συμμετοχή</w:t>
      </w:r>
      <w:r w:rsidR="00296C7C" w:rsidRPr="00F953C7">
        <w:rPr>
          <w:rFonts w:ascii="Garamond" w:hAnsi="Garamond" w:cstheme="minorHAnsi"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sz w:val="24"/>
          <w:szCs w:val="24"/>
        </w:rPr>
        <w:t xml:space="preserve">του Τμήματος Ελληνικής Παιδείας του Οικουμενικού Πατριαρχείου και της Ελληνορθόδοξης Αρχιεπισκοπής </w:t>
      </w:r>
      <w:r w:rsidR="00BE6130" w:rsidRPr="00F953C7">
        <w:rPr>
          <w:rFonts w:ascii="Garamond" w:hAnsi="Garamond" w:cstheme="minorHAnsi"/>
          <w:sz w:val="24"/>
          <w:szCs w:val="24"/>
        </w:rPr>
        <w:t xml:space="preserve">Αμερικής, </w:t>
      </w:r>
      <w:r w:rsidRPr="00F953C7">
        <w:rPr>
          <w:rFonts w:ascii="Garamond" w:hAnsi="Garamond" w:cstheme="minorHAnsi"/>
          <w:sz w:val="24"/>
          <w:szCs w:val="24"/>
        </w:rPr>
        <w:t xml:space="preserve">του </w:t>
      </w:r>
      <w:r w:rsidR="00320BE5" w:rsidRPr="00F953C7">
        <w:rPr>
          <w:rFonts w:ascii="Garamond" w:hAnsi="Garamond"/>
          <w:sz w:val="24"/>
          <w:szCs w:val="24"/>
          <w:lang w:val="en-US"/>
        </w:rPr>
        <w:t>Greek</w:t>
      </w:r>
      <w:r w:rsidR="00320BE5" w:rsidRPr="00F953C7">
        <w:rPr>
          <w:rFonts w:ascii="Garamond" w:hAnsi="Garamond"/>
          <w:sz w:val="24"/>
          <w:szCs w:val="24"/>
        </w:rPr>
        <w:t xml:space="preserve"> </w:t>
      </w:r>
      <w:r w:rsidR="00311D01" w:rsidRPr="00F953C7">
        <w:rPr>
          <w:rFonts w:ascii="Garamond" w:hAnsi="Garamond"/>
          <w:sz w:val="24"/>
          <w:szCs w:val="24"/>
          <w:lang w:val="en-US"/>
        </w:rPr>
        <w:t>Applied</w:t>
      </w:r>
      <w:r w:rsidR="00311D01" w:rsidRPr="00F953C7">
        <w:rPr>
          <w:rFonts w:ascii="Garamond" w:hAnsi="Garamond"/>
          <w:sz w:val="24"/>
          <w:szCs w:val="24"/>
        </w:rPr>
        <w:t xml:space="preserve"> </w:t>
      </w:r>
      <w:r w:rsidR="00311D01" w:rsidRPr="00F953C7">
        <w:rPr>
          <w:rFonts w:ascii="Garamond" w:hAnsi="Garamond"/>
          <w:sz w:val="24"/>
          <w:szCs w:val="24"/>
          <w:lang w:val="en-US"/>
        </w:rPr>
        <w:t>Linguistics</w:t>
      </w:r>
      <w:r w:rsidR="00311D01" w:rsidRPr="00F953C7">
        <w:rPr>
          <w:rFonts w:ascii="Garamond" w:hAnsi="Garamond"/>
          <w:sz w:val="24"/>
          <w:szCs w:val="24"/>
        </w:rPr>
        <w:t xml:space="preserve"> </w:t>
      </w:r>
      <w:r w:rsidR="00311D01" w:rsidRPr="00F953C7">
        <w:rPr>
          <w:rFonts w:ascii="Garamond" w:hAnsi="Garamond"/>
          <w:sz w:val="24"/>
          <w:szCs w:val="24"/>
          <w:lang w:val="en-US"/>
        </w:rPr>
        <w:t>Association</w:t>
      </w:r>
      <w:r w:rsidR="00777CAE" w:rsidRPr="00F953C7">
        <w:rPr>
          <w:rFonts w:ascii="Garamond" w:hAnsi="Garamond"/>
          <w:sz w:val="24"/>
          <w:szCs w:val="24"/>
        </w:rPr>
        <w:t>,</w:t>
      </w:r>
      <w:r w:rsidRPr="00F953C7">
        <w:rPr>
          <w:rFonts w:ascii="Garamond" w:hAnsi="Garamond"/>
          <w:sz w:val="24"/>
          <w:szCs w:val="24"/>
        </w:rPr>
        <w:t xml:space="preserve"> του Αθη</w:t>
      </w:r>
      <w:r w:rsidR="00D600D3" w:rsidRPr="00F953C7">
        <w:rPr>
          <w:rFonts w:ascii="Garamond" w:hAnsi="Garamond"/>
          <w:sz w:val="24"/>
          <w:szCs w:val="24"/>
        </w:rPr>
        <w:t>ναϊκ</w:t>
      </w:r>
      <w:r w:rsidRPr="00F953C7">
        <w:rPr>
          <w:rFonts w:ascii="Garamond" w:hAnsi="Garamond"/>
          <w:sz w:val="24"/>
          <w:szCs w:val="24"/>
        </w:rPr>
        <w:t>ού</w:t>
      </w:r>
      <w:r w:rsidR="001240CF" w:rsidRPr="00F953C7">
        <w:rPr>
          <w:rFonts w:ascii="Garamond" w:hAnsi="Garamond"/>
          <w:sz w:val="24"/>
          <w:szCs w:val="24"/>
        </w:rPr>
        <w:t xml:space="preserve"> και Μακεδονικ</w:t>
      </w:r>
      <w:r w:rsidRPr="00F953C7">
        <w:rPr>
          <w:rFonts w:ascii="Garamond" w:hAnsi="Garamond"/>
          <w:sz w:val="24"/>
          <w:szCs w:val="24"/>
        </w:rPr>
        <w:t xml:space="preserve">ού </w:t>
      </w:r>
      <w:r w:rsidR="001240CF" w:rsidRPr="00F953C7">
        <w:rPr>
          <w:rFonts w:ascii="Garamond" w:hAnsi="Garamond"/>
          <w:sz w:val="24"/>
          <w:szCs w:val="24"/>
        </w:rPr>
        <w:t>Πρακτορείο</w:t>
      </w:r>
      <w:r w:rsidRPr="00F953C7">
        <w:rPr>
          <w:rFonts w:ascii="Garamond" w:hAnsi="Garamond"/>
          <w:sz w:val="24"/>
          <w:szCs w:val="24"/>
        </w:rPr>
        <w:t>υ</w:t>
      </w:r>
      <w:r w:rsidR="001240CF" w:rsidRPr="00F953C7">
        <w:rPr>
          <w:rFonts w:ascii="Garamond" w:hAnsi="Garamond"/>
          <w:sz w:val="24"/>
          <w:szCs w:val="24"/>
        </w:rPr>
        <w:t xml:space="preserve"> </w:t>
      </w:r>
      <w:r w:rsidR="00D600D3" w:rsidRPr="00F953C7">
        <w:rPr>
          <w:rFonts w:ascii="Garamond" w:hAnsi="Garamond"/>
          <w:sz w:val="24"/>
          <w:szCs w:val="24"/>
        </w:rPr>
        <w:t>Ειδήσεων</w:t>
      </w:r>
      <w:r w:rsidR="00777CAE" w:rsidRPr="00F953C7">
        <w:rPr>
          <w:rFonts w:ascii="Garamond" w:hAnsi="Garamond"/>
          <w:sz w:val="24"/>
          <w:szCs w:val="24"/>
        </w:rPr>
        <w:t>,</w:t>
      </w:r>
      <w:r w:rsidRPr="00F953C7">
        <w:rPr>
          <w:rFonts w:ascii="Garamond" w:hAnsi="Garamond"/>
          <w:sz w:val="24"/>
          <w:szCs w:val="24"/>
        </w:rPr>
        <w:t xml:space="preserve"> της </w:t>
      </w:r>
      <w:r w:rsidR="00311D01" w:rsidRPr="00F953C7">
        <w:rPr>
          <w:rFonts w:ascii="Garamond" w:hAnsi="Garamond" w:cstheme="minorHAnsi"/>
          <w:sz w:val="24"/>
          <w:szCs w:val="24"/>
          <w:lang w:val="en-US"/>
        </w:rPr>
        <w:t>Study</w:t>
      </w:r>
      <w:r w:rsidR="00311D01" w:rsidRPr="00F953C7">
        <w:rPr>
          <w:rFonts w:ascii="Garamond" w:hAnsi="Garamond" w:cstheme="minorHAnsi"/>
          <w:sz w:val="24"/>
          <w:szCs w:val="24"/>
        </w:rPr>
        <w:t xml:space="preserve"> </w:t>
      </w:r>
      <w:r w:rsidR="00311D01" w:rsidRPr="00F953C7">
        <w:rPr>
          <w:rFonts w:ascii="Garamond" w:hAnsi="Garamond" w:cstheme="minorHAnsi"/>
          <w:sz w:val="24"/>
          <w:szCs w:val="24"/>
          <w:lang w:val="en-US"/>
        </w:rPr>
        <w:lastRenderedPageBreak/>
        <w:t>in</w:t>
      </w:r>
      <w:r w:rsidR="00311D01" w:rsidRPr="00F953C7">
        <w:rPr>
          <w:rFonts w:ascii="Garamond" w:hAnsi="Garamond" w:cstheme="minorHAnsi"/>
          <w:sz w:val="24"/>
          <w:szCs w:val="24"/>
        </w:rPr>
        <w:t xml:space="preserve"> </w:t>
      </w:r>
      <w:r w:rsidR="00311D01" w:rsidRPr="00F953C7">
        <w:rPr>
          <w:rFonts w:ascii="Garamond" w:hAnsi="Garamond" w:cstheme="minorHAnsi"/>
          <w:sz w:val="24"/>
          <w:szCs w:val="24"/>
          <w:lang w:val="en-US"/>
        </w:rPr>
        <w:t>Greece</w:t>
      </w:r>
      <w:r w:rsidR="00475D1C" w:rsidRPr="00F953C7">
        <w:rPr>
          <w:rFonts w:ascii="Garamond" w:hAnsi="Garamond" w:cstheme="minorHAnsi"/>
          <w:sz w:val="24"/>
          <w:szCs w:val="24"/>
        </w:rPr>
        <w:t>,</w:t>
      </w:r>
      <w:r w:rsidRPr="00F953C7">
        <w:rPr>
          <w:rFonts w:ascii="Garamond" w:hAnsi="Garamond" w:cstheme="minorHAnsi"/>
          <w:sz w:val="24"/>
          <w:szCs w:val="24"/>
        </w:rPr>
        <w:t xml:space="preserve"> του </w:t>
      </w:r>
      <w:r w:rsidRPr="00F953C7">
        <w:rPr>
          <w:rFonts w:ascii="Garamond" w:hAnsi="Garamond" w:cstheme="minorHAnsi"/>
          <w:sz w:val="24"/>
          <w:szCs w:val="24"/>
          <w:lang w:val="en-US"/>
        </w:rPr>
        <w:t>Center</w:t>
      </w:r>
      <w:r w:rsidRPr="00F953C7">
        <w:rPr>
          <w:rFonts w:ascii="Garamond" w:hAnsi="Garamond" w:cstheme="minorHAnsi"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sz w:val="24"/>
          <w:szCs w:val="24"/>
          <w:lang w:val="en-US"/>
        </w:rPr>
        <w:t>for</w:t>
      </w:r>
      <w:r w:rsidRPr="00F953C7">
        <w:rPr>
          <w:rFonts w:ascii="Garamond" w:hAnsi="Garamond" w:cstheme="minorHAnsi"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sz w:val="24"/>
          <w:szCs w:val="24"/>
          <w:lang w:val="en-US"/>
        </w:rPr>
        <w:t>Hellenic</w:t>
      </w:r>
      <w:r w:rsidRPr="00F953C7">
        <w:rPr>
          <w:rFonts w:ascii="Garamond" w:hAnsi="Garamond" w:cstheme="minorHAnsi"/>
          <w:sz w:val="24"/>
          <w:szCs w:val="24"/>
        </w:rPr>
        <w:t xml:space="preserve"> </w:t>
      </w:r>
      <w:r w:rsidRPr="00F953C7">
        <w:rPr>
          <w:rFonts w:ascii="Garamond" w:hAnsi="Garamond" w:cstheme="minorHAnsi"/>
          <w:sz w:val="24"/>
          <w:szCs w:val="24"/>
          <w:lang w:val="en-US"/>
        </w:rPr>
        <w:t>Studies</w:t>
      </w:r>
      <w:r w:rsidRPr="00F953C7">
        <w:rPr>
          <w:rFonts w:ascii="Garamond" w:hAnsi="Garamond" w:cstheme="minorHAnsi"/>
          <w:sz w:val="24"/>
          <w:szCs w:val="24"/>
        </w:rPr>
        <w:t xml:space="preserve"> του </w:t>
      </w:r>
      <w:r w:rsidR="001205D6" w:rsidRPr="00F953C7">
        <w:rPr>
          <w:rFonts w:ascii="Garamond" w:hAnsi="Garamond" w:cstheme="minorHAnsi"/>
          <w:sz w:val="24"/>
          <w:szCs w:val="24"/>
          <w:lang w:val="en-US"/>
        </w:rPr>
        <w:t>University</w:t>
      </w:r>
      <w:r w:rsidR="001205D6" w:rsidRPr="00F953C7">
        <w:rPr>
          <w:rFonts w:ascii="Garamond" w:hAnsi="Garamond" w:cstheme="minorHAnsi"/>
          <w:sz w:val="24"/>
          <w:szCs w:val="24"/>
        </w:rPr>
        <w:t xml:space="preserve"> </w:t>
      </w:r>
      <w:r w:rsidR="001205D6" w:rsidRPr="00F953C7">
        <w:rPr>
          <w:rFonts w:ascii="Garamond" w:hAnsi="Garamond" w:cstheme="minorHAnsi"/>
          <w:sz w:val="24"/>
          <w:szCs w:val="24"/>
          <w:lang w:val="en-US"/>
        </w:rPr>
        <w:t>of</w:t>
      </w:r>
      <w:r w:rsidR="001205D6" w:rsidRPr="00F953C7">
        <w:rPr>
          <w:rFonts w:ascii="Garamond" w:hAnsi="Garamond" w:cstheme="minorHAnsi"/>
          <w:sz w:val="24"/>
          <w:szCs w:val="24"/>
        </w:rPr>
        <w:t xml:space="preserve"> </w:t>
      </w:r>
      <w:r w:rsidR="001205D6" w:rsidRPr="00F953C7">
        <w:rPr>
          <w:rFonts w:ascii="Garamond" w:hAnsi="Garamond" w:cstheme="minorHAnsi"/>
          <w:sz w:val="24"/>
          <w:szCs w:val="24"/>
          <w:lang w:val="en-US"/>
        </w:rPr>
        <w:t>Chicago</w:t>
      </w:r>
      <w:r w:rsidR="001205D6" w:rsidRPr="00F953C7">
        <w:rPr>
          <w:rFonts w:ascii="Garamond" w:hAnsi="Garamond" w:cstheme="minorHAnsi"/>
          <w:sz w:val="24"/>
          <w:szCs w:val="24"/>
        </w:rPr>
        <w:t xml:space="preserve">, </w:t>
      </w:r>
      <w:r w:rsidRPr="00F953C7">
        <w:rPr>
          <w:rFonts w:ascii="Garamond" w:hAnsi="Garamond" w:cstheme="minorHAnsi"/>
          <w:sz w:val="24"/>
          <w:szCs w:val="24"/>
        </w:rPr>
        <w:t xml:space="preserve">της </w:t>
      </w:r>
      <w:r w:rsidR="00B96B7A" w:rsidRPr="00F953C7">
        <w:rPr>
          <w:rFonts w:ascii="Garamond" w:hAnsi="Garamond" w:cstheme="minorHAnsi"/>
          <w:sz w:val="24"/>
          <w:szCs w:val="24"/>
          <w:lang w:val="en-US"/>
        </w:rPr>
        <w:t>Fondazione</w:t>
      </w:r>
      <w:r w:rsidR="00B96B7A" w:rsidRPr="00F953C7">
        <w:rPr>
          <w:rFonts w:ascii="Garamond" w:hAnsi="Garamond" w:cstheme="minorHAnsi"/>
          <w:sz w:val="24"/>
          <w:szCs w:val="24"/>
        </w:rPr>
        <w:t xml:space="preserve"> </w:t>
      </w:r>
      <w:r w:rsidR="00B96B7A" w:rsidRPr="00F953C7">
        <w:rPr>
          <w:rFonts w:ascii="Garamond" w:hAnsi="Garamond" w:cstheme="minorHAnsi"/>
          <w:sz w:val="24"/>
          <w:szCs w:val="24"/>
          <w:lang w:val="en-US"/>
        </w:rPr>
        <w:t>Vexillum</w:t>
      </w:r>
      <w:r w:rsidRPr="00F953C7">
        <w:rPr>
          <w:rFonts w:ascii="Garamond" w:hAnsi="Garamond" w:cstheme="minorHAnsi"/>
          <w:sz w:val="24"/>
          <w:szCs w:val="24"/>
        </w:rPr>
        <w:t xml:space="preserve"> και της </w:t>
      </w:r>
      <w:r w:rsidR="002662C9" w:rsidRPr="00F953C7">
        <w:rPr>
          <w:rFonts w:ascii="Garamond" w:hAnsi="Garamond"/>
          <w:color w:val="000000"/>
          <w:sz w:val="24"/>
          <w:szCs w:val="24"/>
          <w:lang w:val="en-US"/>
        </w:rPr>
        <w:t>Hellenic</w:t>
      </w:r>
      <w:r w:rsidR="002662C9" w:rsidRPr="00F953C7">
        <w:rPr>
          <w:rFonts w:ascii="Garamond" w:hAnsi="Garamond"/>
          <w:color w:val="000000"/>
          <w:sz w:val="24"/>
          <w:szCs w:val="24"/>
        </w:rPr>
        <w:t xml:space="preserve"> </w:t>
      </w:r>
      <w:r w:rsidR="002662C9" w:rsidRPr="00F953C7">
        <w:rPr>
          <w:rFonts w:ascii="Garamond" w:hAnsi="Garamond"/>
          <w:color w:val="000000"/>
          <w:sz w:val="24"/>
          <w:szCs w:val="24"/>
          <w:lang w:val="en-US"/>
        </w:rPr>
        <w:t>Association</w:t>
      </w:r>
      <w:r w:rsidR="002662C9" w:rsidRPr="00F953C7">
        <w:rPr>
          <w:rFonts w:ascii="Garamond" w:hAnsi="Garamond"/>
          <w:color w:val="000000"/>
          <w:sz w:val="24"/>
          <w:szCs w:val="24"/>
        </w:rPr>
        <w:t xml:space="preserve"> </w:t>
      </w:r>
      <w:r w:rsidR="002662C9" w:rsidRPr="00F953C7">
        <w:rPr>
          <w:rFonts w:ascii="Garamond" w:hAnsi="Garamond"/>
          <w:color w:val="000000"/>
          <w:sz w:val="24"/>
          <w:szCs w:val="24"/>
          <w:lang w:val="en-US"/>
        </w:rPr>
        <w:t>of</w:t>
      </w:r>
      <w:r w:rsidR="002662C9" w:rsidRPr="00F953C7">
        <w:rPr>
          <w:rFonts w:ascii="Garamond" w:hAnsi="Garamond"/>
          <w:color w:val="000000"/>
          <w:sz w:val="24"/>
          <w:szCs w:val="24"/>
        </w:rPr>
        <w:t xml:space="preserve"> </w:t>
      </w:r>
      <w:r w:rsidR="002662C9" w:rsidRPr="00F953C7">
        <w:rPr>
          <w:rFonts w:ascii="Garamond" w:hAnsi="Garamond"/>
          <w:color w:val="000000"/>
          <w:sz w:val="24"/>
          <w:szCs w:val="24"/>
          <w:lang w:val="en-US"/>
        </w:rPr>
        <w:t>Political</w:t>
      </w:r>
      <w:r w:rsidR="002662C9" w:rsidRPr="00F953C7">
        <w:rPr>
          <w:rFonts w:ascii="Garamond" w:hAnsi="Garamond"/>
          <w:color w:val="000000"/>
          <w:sz w:val="24"/>
          <w:szCs w:val="24"/>
        </w:rPr>
        <w:t xml:space="preserve"> </w:t>
      </w:r>
      <w:r w:rsidR="002662C9" w:rsidRPr="00F953C7">
        <w:rPr>
          <w:rFonts w:ascii="Garamond" w:hAnsi="Garamond"/>
          <w:color w:val="000000"/>
          <w:sz w:val="24"/>
          <w:szCs w:val="24"/>
          <w:lang w:val="en-US"/>
        </w:rPr>
        <w:t>Scientists</w:t>
      </w:r>
      <w:r w:rsidRPr="00F953C7">
        <w:rPr>
          <w:rFonts w:ascii="Garamond" w:hAnsi="Garamond"/>
          <w:color w:val="000000"/>
          <w:sz w:val="24"/>
          <w:szCs w:val="24"/>
        </w:rPr>
        <w:t xml:space="preserve">. </w:t>
      </w:r>
      <w:r w:rsidR="00A64F59">
        <w:rPr>
          <w:rFonts w:ascii="Garamond" w:hAnsi="Garamond"/>
          <w:color w:val="000000"/>
          <w:sz w:val="24"/>
          <w:szCs w:val="24"/>
        </w:rPr>
        <w:t xml:space="preserve">Το πρόγραμμα </w:t>
      </w:r>
      <w:r w:rsidR="00EE6358" w:rsidRPr="00F953C7">
        <w:rPr>
          <w:rFonts w:ascii="Garamond" w:hAnsi="Garamond" w:cstheme="minorHAnsi"/>
          <w:sz w:val="24"/>
          <w:szCs w:val="24"/>
          <w:shd w:val="clear" w:color="auto" w:fill="FFFFFF"/>
        </w:rPr>
        <w:t>υλοποιήθηκε</w:t>
      </w:r>
      <w:r w:rsidR="000C2C0E" w:rsidRPr="00F953C7">
        <w:rPr>
          <w:rFonts w:ascii="Garamond" w:hAnsi="Garamond"/>
          <w:sz w:val="24"/>
          <w:szCs w:val="24"/>
        </w:rPr>
        <w:t xml:space="preserve"> μέσω του Κέντρου Επιμόρφωσης και Διά Βίου Μάθησης του Πανεπιστημίου Ιωαννίνων.</w:t>
      </w:r>
      <w:r w:rsidR="000C2C0E" w:rsidRPr="00F953C7">
        <w:rPr>
          <w:rFonts w:ascii="Garamond" w:hAnsi="Garamond"/>
          <w:sz w:val="24"/>
          <w:szCs w:val="24"/>
        </w:rPr>
        <w:br/>
      </w:r>
    </w:p>
    <w:p w14:paraId="37784CCC" w14:textId="77777777" w:rsidR="00B443BF" w:rsidRPr="003542FA" w:rsidRDefault="00B443BF" w:rsidP="00B443BF">
      <w:pPr>
        <w:spacing w:after="0" w:line="240" w:lineRule="auto"/>
        <w:jc w:val="both"/>
        <w:rPr>
          <w:rFonts w:ascii="Garamond" w:hAnsi="Garamond" w:cstheme="minorHAnsi"/>
          <w:b/>
          <w:bCs/>
          <w:spacing w:val="3"/>
          <w:sz w:val="24"/>
          <w:szCs w:val="24"/>
          <w:shd w:val="clear" w:color="auto" w:fill="FFFFFF"/>
        </w:rPr>
      </w:pPr>
      <w:r w:rsidRPr="003542FA">
        <w:rPr>
          <w:rFonts w:ascii="Garamond" w:hAnsi="Garamond" w:cstheme="minorHAnsi"/>
          <w:b/>
          <w:bCs/>
          <w:spacing w:val="3"/>
          <w:sz w:val="24"/>
          <w:szCs w:val="24"/>
          <w:shd w:val="clear" w:color="auto" w:fill="FFFFFF"/>
        </w:rPr>
        <w:t>Υπό την αιγίδα της Βουλής και της Γ.Γ. Απόδημου Ελληνισμού του ΥΠΕΞ</w:t>
      </w:r>
    </w:p>
    <w:p w14:paraId="1D26FCF0" w14:textId="728378D4" w:rsidR="00B443BF" w:rsidRPr="00F953C7" w:rsidRDefault="00990D4B" w:rsidP="00B443BF">
      <w:pPr>
        <w:shd w:val="clear" w:color="auto" w:fill="FFFFFF"/>
        <w:spacing w:after="0" w:line="240" w:lineRule="auto"/>
        <w:jc w:val="both"/>
        <w:rPr>
          <w:rFonts w:ascii="Garamond" w:eastAsia="Times New Roman" w:hAnsi="Garamond"/>
          <w:kern w:val="36"/>
          <w:sz w:val="24"/>
          <w:szCs w:val="24"/>
        </w:rPr>
      </w:pPr>
      <w:r w:rsidRPr="00F953C7">
        <w:rPr>
          <w:rFonts w:ascii="Garamond" w:hAnsi="Garamond" w:cstheme="minorHAnsi"/>
          <w:spacing w:val="3"/>
          <w:sz w:val="24"/>
          <w:szCs w:val="24"/>
          <w:shd w:val="clear" w:color="auto" w:fill="FFFFFF"/>
        </w:rPr>
        <w:t>Τ</w:t>
      </w:r>
      <w:r w:rsidRPr="00F953C7">
        <w:rPr>
          <w:rFonts w:ascii="Garamond" w:hAnsi="Garamond" w:cstheme="minorHAnsi"/>
          <w:sz w:val="24"/>
          <w:szCs w:val="24"/>
        </w:rPr>
        <w:t xml:space="preserve">ο </w:t>
      </w:r>
      <w:r w:rsidR="00F10E96" w:rsidRPr="00F953C7">
        <w:rPr>
          <w:rFonts w:ascii="Garamond" w:hAnsi="Garamond" w:cstheme="minorHAnsi"/>
          <w:sz w:val="24"/>
          <w:szCs w:val="24"/>
        </w:rPr>
        <w:t xml:space="preserve">Διεθνές Θερινό Πανεπιστήμιο «Ελληνική Γλώσσα, Πολιτισμός και ΜΜΕ» </w:t>
      </w:r>
      <w:r w:rsidR="00EE6358" w:rsidRPr="00F953C7">
        <w:rPr>
          <w:rFonts w:ascii="Garamond" w:hAnsi="Garamond" w:cstheme="minorHAnsi"/>
          <w:sz w:val="24"/>
          <w:szCs w:val="24"/>
        </w:rPr>
        <w:t>τελούσε</w:t>
      </w:r>
      <w:r w:rsidRPr="00F953C7">
        <w:rPr>
          <w:rFonts w:ascii="Garamond" w:hAnsi="Garamond" w:cstheme="minorHAnsi"/>
          <w:sz w:val="24"/>
          <w:szCs w:val="24"/>
        </w:rPr>
        <w:t xml:space="preserve"> </w:t>
      </w:r>
      <w:r w:rsidR="007E0C82" w:rsidRPr="00F953C7">
        <w:rPr>
          <w:rStyle w:val="a6"/>
          <w:rFonts w:ascii="Garamond" w:eastAsia="Times New Roman" w:hAnsi="Garamond" w:cstheme="minorHAnsi"/>
          <w:sz w:val="24"/>
          <w:szCs w:val="24"/>
        </w:rPr>
        <w:t xml:space="preserve">υπό </w:t>
      </w:r>
      <w:r w:rsidR="007E0C82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>την αιγίδα</w:t>
      </w:r>
      <w:r w:rsidR="00776AB4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 xml:space="preserve"> της Βουλής των Ελλήνων</w:t>
      </w:r>
      <w:r w:rsidR="000E414B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 xml:space="preserve">, καθώς και </w:t>
      </w:r>
      <w:r w:rsidR="00671E6D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 xml:space="preserve">υπό την αιγίδα </w:t>
      </w:r>
      <w:r w:rsidR="007A4424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 xml:space="preserve">και με τη στήριξη </w:t>
      </w:r>
      <w:r w:rsidR="00671E6D" w:rsidRPr="00F953C7">
        <w:rPr>
          <w:rStyle w:val="a6"/>
          <w:rFonts w:ascii="Garamond" w:eastAsia="Times New Roman" w:hAnsi="Garamond" w:cstheme="minorHAnsi"/>
          <w:b w:val="0"/>
          <w:bCs w:val="0"/>
          <w:sz w:val="24"/>
          <w:szCs w:val="24"/>
        </w:rPr>
        <w:t>της Γενικής Γραμματείας Απόδημου Ελληνισμού και Δημόσιας Διπλωματίας του Υπουργείου Εξωτερικών</w:t>
      </w:r>
      <w:r w:rsidR="00671E6D" w:rsidRPr="00F953C7">
        <w:rPr>
          <w:rFonts w:ascii="Garamond" w:hAnsi="Garamond" w:cstheme="minorHAnsi"/>
          <w:sz w:val="24"/>
          <w:szCs w:val="24"/>
          <w:shd w:val="clear" w:color="auto" w:fill="FCFDFE"/>
        </w:rPr>
        <w:t xml:space="preserve">. </w:t>
      </w:r>
      <w:r w:rsidR="00EE6358" w:rsidRPr="00F953C7">
        <w:rPr>
          <w:rFonts w:ascii="Garamond" w:hAnsi="Garamond" w:cstheme="minorHAnsi"/>
          <w:sz w:val="24"/>
          <w:szCs w:val="24"/>
          <w:shd w:val="clear" w:color="auto" w:fill="FCFDFE"/>
        </w:rPr>
        <w:t xml:space="preserve">Συμμετείχε </w:t>
      </w:r>
      <w:r w:rsidR="00782320" w:rsidRPr="00F953C7">
        <w:rPr>
          <w:rFonts w:ascii="Garamond" w:eastAsia="Times New Roman" w:hAnsi="Garamond"/>
          <w:kern w:val="36"/>
          <w:sz w:val="24"/>
          <w:szCs w:val="24"/>
        </w:rPr>
        <w:t xml:space="preserve">με ομιλία της </w:t>
      </w:r>
      <w:r w:rsidR="00B443BF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 xml:space="preserve">η Γενική Γραμματέας Απόδημου Ελληνισμού και Δημόσιας Διπλωματίας κ. </w:t>
      </w:r>
      <w:proofErr w:type="spellStart"/>
      <w:r w:rsidR="00B443BF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>Μάιρα</w:t>
      </w:r>
      <w:proofErr w:type="spellEnd"/>
      <w:r w:rsidR="00B443BF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 xml:space="preserve"> </w:t>
      </w:r>
      <w:proofErr w:type="spellStart"/>
      <w:r w:rsidR="00B443BF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>Μυρογιάννη</w:t>
      </w:r>
      <w:proofErr w:type="spellEnd"/>
      <w:r w:rsidR="00EE6358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>, εκπροσωπώντας την ελληνική κυβέρνηση</w:t>
      </w:r>
      <w:r w:rsidR="00B443BF" w:rsidRPr="00F953C7">
        <w:rPr>
          <w:rFonts w:ascii="Garamond" w:eastAsia="Garamond" w:hAnsi="Garamond" w:cs="Garamond"/>
          <w:sz w:val="24"/>
          <w:szCs w:val="24"/>
          <w:shd w:val="clear" w:color="auto" w:fill="FFFFFF"/>
        </w:rPr>
        <w:t xml:space="preserve">. </w:t>
      </w:r>
      <w:r w:rsidR="00B443BF" w:rsidRPr="00F953C7">
        <w:rPr>
          <w:rFonts w:ascii="Garamond" w:hAnsi="Garamond" w:cstheme="minorHAnsi"/>
          <w:sz w:val="24"/>
          <w:szCs w:val="24"/>
          <w:shd w:val="clear" w:color="auto" w:fill="FCFDFE"/>
        </w:rPr>
        <w:t>Στις εργασίες συμμετ</w:t>
      </w:r>
      <w:r w:rsidR="00EE6358" w:rsidRPr="00F953C7">
        <w:rPr>
          <w:rFonts w:ascii="Garamond" w:hAnsi="Garamond" w:cstheme="minorHAnsi"/>
          <w:sz w:val="24"/>
          <w:szCs w:val="24"/>
          <w:shd w:val="clear" w:color="auto" w:fill="FCFDFE"/>
        </w:rPr>
        <w:t>είχαν</w:t>
      </w:r>
      <w:r w:rsidR="00B443BF" w:rsidRPr="00F953C7">
        <w:rPr>
          <w:rFonts w:ascii="Garamond" w:hAnsi="Garamond" w:cstheme="minorHAnsi"/>
          <w:sz w:val="24"/>
          <w:szCs w:val="24"/>
          <w:shd w:val="clear" w:color="auto" w:fill="FCFDFE"/>
        </w:rPr>
        <w:t xml:space="preserve"> </w:t>
      </w:r>
      <w:r w:rsidR="003542FA">
        <w:rPr>
          <w:rFonts w:ascii="Garamond" w:hAnsi="Garamond" w:cstheme="minorHAnsi"/>
          <w:sz w:val="24"/>
          <w:szCs w:val="24"/>
          <w:shd w:val="clear" w:color="auto" w:fill="FCFDFE"/>
        </w:rPr>
        <w:t xml:space="preserve">με ομιλίες τους </w:t>
      </w:r>
      <w:r w:rsidR="00B443BF" w:rsidRPr="00F953C7">
        <w:rPr>
          <w:rFonts w:ascii="Garamond" w:hAnsi="Garamond" w:cstheme="minorHAnsi"/>
          <w:sz w:val="24"/>
          <w:szCs w:val="24"/>
          <w:shd w:val="clear" w:color="auto" w:fill="FCFDFE"/>
        </w:rPr>
        <w:t xml:space="preserve">ως εκπρόσωπος του Προέδρου της Βουλής, κ. Νικήτα Κακλαμάνη, ο Α’ Αντιπρόεδρος κ. </w:t>
      </w:r>
      <w:r w:rsidR="00B443BF" w:rsidRPr="00F953C7">
        <w:rPr>
          <w:rFonts w:ascii="Garamond" w:hAnsi="Garamond"/>
          <w:sz w:val="24"/>
          <w:szCs w:val="24"/>
          <w:shd w:val="clear" w:color="auto" w:fill="FFFFFF"/>
        </w:rPr>
        <w:t>Ιωάννης Ιωσήφ Πλακιωτάκης και αντιπροσωπεία βουλευτών της Επιτροπής Ελληνισμού</w:t>
      </w:r>
      <w:r w:rsidR="001215A1" w:rsidRPr="00F953C7">
        <w:rPr>
          <w:rFonts w:ascii="Garamond" w:hAnsi="Garamond"/>
          <w:sz w:val="24"/>
          <w:szCs w:val="24"/>
          <w:shd w:val="clear" w:color="auto" w:fill="FFFFFF"/>
        </w:rPr>
        <w:t xml:space="preserve"> της Διασποράς,</w:t>
      </w:r>
      <w:r w:rsidR="00B443BF" w:rsidRPr="00F953C7">
        <w:rPr>
          <w:rFonts w:ascii="Garamond" w:hAnsi="Garamond"/>
          <w:sz w:val="24"/>
          <w:szCs w:val="24"/>
          <w:shd w:val="clear" w:color="auto" w:fill="FFFFFF"/>
        </w:rPr>
        <w:t xml:space="preserve"> που </w:t>
      </w:r>
      <w:r w:rsidR="00EE6358" w:rsidRPr="00F953C7">
        <w:rPr>
          <w:rFonts w:ascii="Garamond" w:hAnsi="Garamond"/>
          <w:sz w:val="24"/>
          <w:szCs w:val="24"/>
          <w:shd w:val="clear" w:color="auto" w:fill="FFFFFF"/>
        </w:rPr>
        <w:t xml:space="preserve">αποτελούνταν </w:t>
      </w:r>
      <w:r w:rsidR="00B443BF" w:rsidRPr="00F953C7">
        <w:rPr>
          <w:rFonts w:ascii="Garamond" w:hAnsi="Garamond"/>
          <w:sz w:val="24"/>
          <w:szCs w:val="24"/>
          <w:shd w:val="clear" w:color="auto" w:fill="FFFFFF"/>
        </w:rPr>
        <w:t xml:space="preserve">από τους κ.κ. </w:t>
      </w:r>
      <w:r w:rsidR="00B443BF" w:rsidRPr="00F953C7">
        <w:rPr>
          <w:rStyle w:val="bumpedfont15"/>
          <w:rFonts w:ascii="Garamond" w:hAnsi="Garamond"/>
          <w:sz w:val="24"/>
          <w:szCs w:val="24"/>
        </w:rPr>
        <w:t xml:space="preserve">Νίνα Γ. Κασιμάτη, Αντιπρόεδρο </w:t>
      </w:r>
      <w:r w:rsidR="001215A1" w:rsidRPr="00F953C7">
        <w:rPr>
          <w:rStyle w:val="bumpedfont15"/>
          <w:rFonts w:ascii="Garamond" w:hAnsi="Garamond"/>
          <w:sz w:val="24"/>
          <w:szCs w:val="24"/>
        </w:rPr>
        <w:t xml:space="preserve">της </w:t>
      </w:r>
      <w:r w:rsidR="00B443BF" w:rsidRPr="00F953C7">
        <w:rPr>
          <w:rStyle w:val="bumpedfont15"/>
          <w:rFonts w:ascii="Garamond" w:hAnsi="Garamond"/>
          <w:sz w:val="24"/>
          <w:szCs w:val="24"/>
        </w:rPr>
        <w:t>Επιτροπής</w:t>
      </w:r>
      <w:r w:rsidR="001215A1" w:rsidRPr="00F953C7">
        <w:rPr>
          <w:rStyle w:val="bumpedfont15"/>
          <w:rFonts w:ascii="Garamond" w:hAnsi="Garamond"/>
          <w:sz w:val="24"/>
          <w:szCs w:val="24"/>
        </w:rPr>
        <w:t>,</w:t>
      </w:r>
      <w:r w:rsidR="00B443BF" w:rsidRPr="00F953C7">
        <w:rPr>
          <w:rStyle w:val="bumpedfont15"/>
          <w:rFonts w:ascii="Garamond" w:hAnsi="Garamond"/>
          <w:sz w:val="24"/>
          <w:szCs w:val="24"/>
        </w:rPr>
        <w:t xml:space="preserve"> και </w:t>
      </w:r>
      <w:r w:rsidR="00B443BF" w:rsidRPr="00F953C7">
        <w:rPr>
          <w:rFonts w:ascii="Garamond" w:eastAsia="Times New Roman" w:hAnsi="Garamond"/>
          <w:kern w:val="36"/>
          <w:sz w:val="24"/>
          <w:szCs w:val="24"/>
        </w:rPr>
        <w:t>Στυλιανό Πέτσα</w:t>
      </w:r>
      <w:r w:rsidR="002F6B10" w:rsidRPr="00F953C7">
        <w:rPr>
          <w:rFonts w:ascii="Garamond" w:eastAsia="Times New Roman" w:hAnsi="Garamond"/>
          <w:kern w:val="36"/>
          <w:sz w:val="24"/>
          <w:szCs w:val="24"/>
        </w:rPr>
        <w:t xml:space="preserve">, </w:t>
      </w:r>
      <w:proofErr w:type="spellStart"/>
      <w:r w:rsidR="002F6B10" w:rsidRPr="00F953C7">
        <w:rPr>
          <w:rFonts w:ascii="Garamond" w:eastAsia="Times New Roman" w:hAnsi="Garamond"/>
          <w:kern w:val="36"/>
          <w:sz w:val="24"/>
          <w:szCs w:val="24"/>
        </w:rPr>
        <w:t>πρ</w:t>
      </w:r>
      <w:proofErr w:type="spellEnd"/>
      <w:r w:rsidR="002F6B10" w:rsidRPr="00F953C7">
        <w:rPr>
          <w:rFonts w:ascii="Garamond" w:eastAsia="Times New Roman" w:hAnsi="Garamond"/>
          <w:kern w:val="36"/>
          <w:sz w:val="24"/>
          <w:szCs w:val="24"/>
        </w:rPr>
        <w:t>. υπουργό</w:t>
      </w:r>
      <w:r w:rsidR="00B443BF" w:rsidRPr="00F953C7">
        <w:rPr>
          <w:rFonts w:ascii="Garamond" w:eastAsia="Times New Roman" w:hAnsi="Garamond"/>
          <w:kern w:val="36"/>
          <w:sz w:val="24"/>
          <w:szCs w:val="24"/>
        </w:rPr>
        <w:t xml:space="preserve">. </w:t>
      </w:r>
    </w:p>
    <w:p w14:paraId="7BC239F5" w14:textId="77777777" w:rsidR="00B443BF" w:rsidRPr="00F953C7" w:rsidRDefault="00B443BF" w:rsidP="00B443BF">
      <w:pPr>
        <w:shd w:val="clear" w:color="auto" w:fill="FFFFFF"/>
        <w:spacing w:after="0" w:line="240" w:lineRule="auto"/>
        <w:jc w:val="both"/>
        <w:rPr>
          <w:rFonts w:ascii="Garamond" w:eastAsia="Times New Roman" w:hAnsi="Garamond"/>
          <w:kern w:val="36"/>
          <w:sz w:val="24"/>
          <w:szCs w:val="24"/>
        </w:rPr>
      </w:pPr>
    </w:p>
    <w:p w14:paraId="5A0B486B" w14:textId="4154264B" w:rsidR="004C207D" w:rsidRPr="00F953C7" w:rsidRDefault="00EE6358" w:rsidP="001D53C4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iCs/>
          <w:sz w:val="24"/>
          <w:szCs w:val="24"/>
          <w:lang w:eastAsia="el-GR"/>
        </w:rPr>
      </w:pPr>
      <w:r w:rsidRPr="00F953C7">
        <w:rPr>
          <w:rFonts w:ascii="Garamond" w:eastAsia="Times New Roman" w:hAnsi="Garamond"/>
          <w:kern w:val="36"/>
          <w:sz w:val="24"/>
          <w:szCs w:val="24"/>
        </w:rPr>
        <w:t xml:space="preserve">Τις εργασίες του προγράμματος τίμησε ο </w:t>
      </w:r>
      <w:r w:rsidR="004C207D" w:rsidRPr="00F953C7">
        <w:rPr>
          <w:rFonts w:ascii="Garamond" w:hAnsi="Garamond"/>
          <w:spacing w:val="6"/>
          <w:sz w:val="24"/>
          <w:szCs w:val="24"/>
        </w:rPr>
        <w:t>Αρχιεπίσκοπος</w:t>
      </w:r>
      <w:r w:rsidR="00B443BF" w:rsidRPr="00F953C7">
        <w:rPr>
          <w:rFonts w:ascii="Garamond" w:hAnsi="Garamond"/>
          <w:sz w:val="24"/>
          <w:szCs w:val="24"/>
          <w:shd w:val="clear" w:color="auto" w:fill="FFFFFF"/>
        </w:rPr>
        <w:t xml:space="preserve"> Αμερικής κ.κ. Ελπιδοφόρο</w:t>
      </w:r>
      <w:r w:rsidR="004C207D" w:rsidRPr="00F953C7">
        <w:rPr>
          <w:rFonts w:ascii="Garamond" w:hAnsi="Garamond"/>
          <w:sz w:val="24"/>
          <w:szCs w:val="24"/>
          <w:shd w:val="clear" w:color="auto" w:fill="FFFFFF"/>
        </w:rPr>
        <w:t>ς</w:t>
      </w:r>
      <w:r w:rsidRPr="00F953C7">
        <w:rPr>
          <w:rFonts w:ascii="Garamond" w:hAnsi="Garamond"/>
          <w:sz w:val="24"/>
          <w:szCs w:val="24"/>
          <w:shd w:val="clear" w:color="auto" w:fill="FFFFFF"/>
        </w:rPr>
        <w:t>, οποίος προσέφερε ομιλία και έδωσε τα πιστοποιητικά αναγνώρισης συμμετοχής στο πρόγραμμα στους συμμετέχοντες και στις συμμετέχουσες</w:t>
      </w:r>
      <w:r w:rsidR="004C207D" w:rsidRPr="00F953C7">
        <w:rPr>
          <w:rFonts w:ascii="Garamond" w:hAnsi="Garamond"/>
          <w:sz w:val="24"/>
          <w:szCs w:val="24"/>
          <w:shd w:val="clear" w:color="auto" w:fill="FFFFFF"/>
        </w:rPr>
        <w:t xml:space="preserve">. </w:t>
      </w:r>
      <w:r w:rsidR="007D76B4" w:rsidRPr="00F953C7">
        <w:rPr>
          <w:rFonts w:ascii="Garamond" w:hAnsi="Garamond"/>
          <w:sz w:val="24"/>
          <w:szCs w:val="24"/>
          <w:shd w:val="clear" w:color="auto" w:fill="FFFFFF"/>
        </w:rPr>
        <w:t xml:space="preserve">Εντυπωσιακές </w:t>
      </w:r>
      <w:r w:rsidRPr="00F953C7">
        <w:rPr>
          <w:rFonts w:ascii="Garamond" w:hAnsi="Garamond"/>
          <w:sz w:val="24"/>
          <w:szCs w:val="24"/>
          <w:shd w:val="clear" w:color="auto" w:fill="FFFFFF"/>
        </w:rPr>
        <w:t>ήταν</w:t>
      </w:r>
      <w:r w:rsidR="007D76B4" w:rsidRPr="00F953C7">
        <w:rPr>
          <w:rFonts w:ascii="Garamond" w:hAnsi="Garamond"/>
          <w:sz w:val="24"/>
          <w:szCs w:val="24"/>
          <w:shd w:val="clear" w:color="auto" w:fill="FFFFFF"/>
        </w:rPr>
        <w:t xml:space="preserve"> οι συμμετοχές πανεπιστημιακών, ερευνητών και διδακτορικών φοιτητών από δεκάδες Πανεπιστήμια του κόσμου. </w:t>
      </w:r>
    </w:p>
    <w:p w14:paraId="7DE60829" w14:textId="77777777" w:rsidR="007D76B4" w:rsidRPr="00F953C7" w:rsidRDefault="007D76B4" w:rsidP="007D76B4">
      <w:pPr>
        <w:spacing w:after="0" w:line="240" w:lineRule="auto"/>
        <w:jc w:val="both"/>
        <w:outlineLvl w:val="2"/>
        <w:rPr>
          <w:rFonts w:ascii="Garamond" w:eastAsia="Times New Roman" w:hAnsi="Garamond" w:cs="Times New Roman"/>
          <w:iCs/>
          <w:sz w:val="24"/>
          <w:szCs w:val="24"/>
          <w:lang w:eastAsia="el-GR"/>
        </w:rPr>
      </w:pPr>
    </w:p>
    <w:p w14:paraId="2BF14F43" w14:textId="0C5F5BDF" w:rsidR="00DB10EE" w:rsidRPr="00F953C7" w:rsidRDefault="00A61692" w:rsidP="00DB10E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Garamond" w:eastAsia="Times New Roman" w:hAnsi="Garamond" w:cs="Segoe UI"/>
          <w:sz w:val="24"/>
          <w:szCs w:val="24"/>
        </w:rPr>
      </w:pPr>
      <w:r w:rsidRPr="00F953C7">
        <w:rPr>
          <w:rFonts w:ascii="Garamond" w:eastAsia="Times New Roman" w:hAnsi="Garamond" w:cs="Times New Roman"/>
          <w:sz w:val="24"/>
          <w:szCs w:val="24"/>
          <w:lang w:val="en-US" w:eastAsia="el-GR"/>
        </w:rPr>
        <w:t>To</w:t>
      </w:r>
      <w:r w:rsidRPr="00F953C7">
        <w:rPr>
          <w:rFonts w:ascii="Garamond" w:eastAsia="Times New Roman" w:hAnsi="Garamond" w:cs="Times New Roman"/>
          <w:sz w:val="24"/>
          <w:szCs w:val="24"/>
          <w:lang w:eastAsia="el-GR"/>
        </w:rPr>
        <w:t xml:space="preserve"> πρόγραμμα </w:t>
      </w:r>
      <w:r w:rsidR="00EE6358" w:rsidRPr="00F953C7">
        <w:rPr>
          <w:rFonts w:ascii="Garamond" w:eastAsia="Times New Roman" w:hAnsi="Garamond" w:cs="Times New Roman"/>
          <w:sz w:val="24"/>
          <w:szCs w:val="24"/>
          <w:lang w:eastAsia="el-GR"/>
        </w:rPr>
        <w:t>περιλάμβανε</w:t>
      </w:r>
      <w:r w:rsidRPr="00F953C7">
        <w:rPr>
          <w:rFonts w:ascii="Garamond" w:eastAsia="Times New Roman" w:hAnsi="Garamond" w:cs="Times New Roman"/>
          <w:sz w:val="24"/>
          <w:szCs w:val="24"/>
          <w:lang w:eastAsia="el-GR"/>
        </w:rPr>
        <w:t xml:space="preserve"> στρογγυλά τραπέζια με δημοσιογράφους ομογενειακών μέσων (ανά ήπειρο), αλλά και από</w:t>
      </w:r>
      <w:r w:rsidR="00DB10EE" w:rsidRPr="00F953C7">
        <w:rPr>
          <w:rFonts w:ascii="Garamond" w:eastAsia="Times New Roman" w:hAnsi="Garamond" w:cs="Times New Roman"/>
          <w:sz w:val="24"/>
          <w:szCs w:val="24"/>
          <w:lang w:eastAsia="el-GR"/>
        </w:rPr>
        <w:t xml:space="preserve"> πολλά ελληνικά ΜΜΕ, κεντρικές ομιλίες, εργαστήρια, ειδική συνεδρία με νέους ερευνητές, καθώς και στρογγυλό τραπέζι για την ε</w:t>
      </w:r>
      <w:r w:rsidR="00DB10EE" w:rsidRPr="00F953C7">
        <w:rPr>
          <w:rFonts w:ascii="Garamond" w:eastAsia="Arial Unicode MS" w:hAnsi="Garamond" w:cs="Arial Unicode MS"/>
          <w:sz w:val="24"/>
          <w:szCs w:val="24"/>
          <w:bdr w:val="nil"/>
          <w:shd w:val="clear" w:color="auto" w:fill="F1F0F0"/>
        </w:rPr>
        <w:t>λληνική αριστεία</w:t>
      </w:r>
      <w:r w:rsidR="00C62C34" w:rsidRPr="00F953C7">
        <w:rPr>
          <w:rFonts w:ascii="Garamond" w:eastAsia="Arial Unicode MS" w:hAnsi="Garamond" w:cs="Arial Unicode MS"/>
          <w:sz w:val="24"/>
          <w:szCs w:val="24"/>
          <w:bdr w:val="nil"/>
          <w:shd w:val="clear" w:color="auto" w:fill="F1F0F0"/>
        </w:rPr>
        <w:t xml:space="preserve"> και τα ιατρικά επιτεύγματα.</w:t>
      </w:r>
      <w:r w:rsidR="00DB10EE" w:rsidRPr="00F953C7">
        <w:rPr>
          <w:rFonts w:ascii="Garamond" w:eastAsia="Arial Unicode MS" w:hAnsi="Garamond" w:cs="Arial Unicode MS"/>
          <w:sz w:val="24"/>
          <w:szCs w:val="24"/>
          <w:bdr w:val="nil"/>
          <w:shd w:val="clear" w:color="auto" w:fill="F1F0F0"/>
        </w:rPr>
        <w:t xml:space="preserve"> Σημαντικό είναι και το πολιτιστικό πρόγραμμα που περιλ</w:t>
      </w:r>
      <w:r w:rsidR="00EE6358" w:rsidRPr="00F953C7">
        <w:rPr>
          <w:rFonts w:ascii="Garamond" w:eastAsia="Arial Unicode MS" w:hAnsi="Garamond" w:cs="Arial Unicode MS"/>
          <w:sz w:val="24"/>
          <w:szCs w:val="24"/>
          <w:bdr w:val="nil"/>
          <w:shd w:val="clear" w:color="auto" w:fill="F1F0F0"/>
        </w:rPr>
        <w:t xml:space="preserve">άμβανε </w:t>
      </w:r>
      <w:r w:rsidR="00DB10EE" w:rsidRPr="00F953C7">
        <w:rPr>
          <w:rFonts w:ascii="Garamond" w:eastAsia="Arial Unicode MS" w:hAnsi="Garamond" w:cs="Arial Unicode MS"/>
          <w:sz w:val="24"/>
          <w:szCs w:val="24"/>
          <w:bdr w:val="nil"/>
          <w:shd w:val="clear" w:color="auto" w:fill="F1F0F0"/>
        </w:rPr>
        <w:t xml:space="preserve"> </w:t>
      </w:r>
      <w:r w:rsidR="00DB10EE" w:rsidRPr="00F953C7">
        <w:rPr>
          <w:rFonts w:ascii="Garamond" w:hAnsi="Garamond"/>
          <w:sz w:val="24"/>
          <w:szCs w:val="24"/>
        </w:rPr>
        <w:t xml:space="preserve">έκθεση γελοιογραφίας, τη συμμετοχή της 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Ελλην</w:t>
      </w:r>
      <w:r w:rsidR="00DB10EE" w:rsidRPr="00F953C7">
        <w:rPr>
          <w:rFonts w:ascii="Garamond" w:hAnsi="Garamond" w:cs="Segoe UI Historic"/>
          <w:sz w:val="24"/>
          <w:szCs w:val="24"/>
          <w:shd w:val="clear" w:color="auto" w:fill="F0F0F0"/>
        </w:rPr>
        <w:t>ι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κ</w:t>
      </w:r>
      <w:r w:rsidR="00DB10EE" w:rsidRPr="00F953C7">
        <w:rPr>
          <w:rFonts w:ascii="Garamond" w:hAnsi="Garamond" w:cs="Segoe UI Historic"/>
          <w:sz w:val="24"/>
          <w:szCs w:val="24"/>
          <w:shd w:val="clear" w:color="auto" w:fill="F0F0F0"/>
        </w:rPr>
        <w:t xml:space="preserve">ής 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Χορωδ</w:t>
      </w:r>
      <w:r w:rsidR="00DB10EE" w:rsidRPr="00F953C7">
        <w:rPr>
          <w:rFonts w:ascii="Garamond" w:hAnsi="Garamond" w:cs="Segoe UI Historic"/>
          <w:sz w:val="24"/>
          <w:szCs w:val="24"/>
          <w:shd w:val="clear" w:color="auto" w:fill="F0F0F0"/>
        </w:rPr>
        <w:t xml:space="preserve">ίας 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Βρ</w:t>
      </w:r>
      <w:r w:rsidR="00DB10EE" w:rsidRPr="00F953C7">
        <w:rPr>
          <w:rFonts w:ascii="Garamond" w:hAnsi="Garamond" w:cs="Segoe UI Historic"/>
          <w:sz w:val="24"/>
          <w:szCs w:val="24"/>
          <w:shd w:val="clear" w:color="auto" w:fill="F0F0F0"/>
        </w:rPr>
        <w:t>υ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ξελλ</w:t>
      </w:r>
      <w:r w:rsidR="00DB10EE" w:rsidRPr="00F953C7">
        <w:rPr>
          <w:rFonts w:ascii="Garamond" w:hAnsi="Garamond" w:cs="Segoe UI Historic"/>
          <w:sz w:val="24"/>
          <w:szCs w:val="24"/>
          <w:shd w:val="clear" w:color="auto" w:fill="F0F0F0"/>
        </w:rPr>
        <w:t>ώ</w:t>
      </w:r>
      <w:r w:rsidR="00DB10EE" w:rsidRPr="00F953C7">
        <w:rPr>
          <w:rFonts w:ascii="Garamond" w:hAnsi="Garamond" w:cs="Calibri"/>
          <w:sz w:val="24"/>
          <w:szCs w:val="24"/>
          <w:shd w:val="clear" w:color="auto" w:fill="F0F0F0"/>
        </w:rPr>
        <w:t>ν, ε</w:t>
      </w:r>
      <w:r w:rsidR="00DB10EE" w:rsidRPr="00F953C7">
        <w:rPr>
          <w:rFonts w:ascii="Garamond" w:eastAsia="Garamond" w:hAnsi="Garamond" w:cs="Garamond"/>
          <w:sz w:val="24"/>
          <w:szCs w:val="24"/>
        </w:rPr>
        <w:t xml:space="preserve">πίσκεψη στην εμβληματική πανεπιστημιούπολη του Πανεπιστημίου Χάρβαρντ, </w:t>
      </w:r>
      <w:r w:rsidR="00DB10EE" w:rsidRPr="00F953C7">
        <w:rPr>
          <w:rFonts w:ascii="Garamond" w:eastAsia="Times New Roman" w:hAnsi="Garamond" w:cs="Arial"/>
          <w:iCs/>
          <w:sz w:val="24"/>
          <w:szCs w:val="24"/>
        </w:rPr>
        <w:t>δεξίωση του Γενικού Προξενείου της Ελλάδας στη Βοστώνη και ξενάγηση</w:t>
      </w:r>
      <w:r w:rsidR="00DB10EE" w:rsidRPr="00F953C7">
        <w:rPr>
          <w:rFonts w:ascii="Garamond" w:hAnsi="Garamond"/>
          <w:sz w:val="24"/>
          <w:szCs w:val="24"/>
        </w:rPr>
        <w:t xml:space="preserve"> στο Μουσείο Καλών Τεχνών και </w:t>
      </w:r>
      <w:r w:rsidR="00DB10EE" w:rsidRPr="00F953C7">
        <w:rPr>
          <w:rFonts w:ascii="Garamond" w:hAnsi="Garamond" w:cs="Arial"/>
          <w:sz w:val="24"/>
          <w:szCs w:val="24"/>
          <w:shd w:val="clear" w:color="auto" w:fill="FFFFFF"/>
        </w:rPr>
        <w:t>στην Πτέρυγ</w:t>
      </w:r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 xml:space="preserve">α Μπεχράκη, προσφορά του κ. </w:t>
      </w:r>
      <w:proofErr w:type="spellStart"/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>Ντρέικ</w:t>
      </w:r>
      <w:proofErr w:type="spellEnd"/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 xml:space="preserve"> </w:t>
      </w:r>
      <w:proofErr w:type="spellStart"/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>Μπεχράκη</w:t>
      </w:r>
      <w:proofErr w:type="spellEnd"/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>, όπου και παρουσι</w:t>
      </w:r>
      <w:r w:rsidR="00EE6358" w:rsidRPr="00F953C7">
        <w:rPr>
          <w:rFonts w:ascii="Garamond" w:eastAsia="Times New Roman" w:hAnsi="Garamond" w:cs="Segoe UI"/>
          <w:kern w:val="36"/>
          <w:sz w:val="24"/>
          <w:szCs w:val="24"/>
        </w:rPr>
        <w:t xml:space="preserve">άστηκε </w:t>
      </w:r>
      <w:r w:rsidR="00DB10EE" w:rsidRPr="00F953C7">
        <w:rPr>
          <w:rFonts w:ascii="Garamond" w:eastAsia="Times New Roman" w:hAnsi="Garamond" w:cs="Segoe UI"/>
          <w:kern w:val="36"/>
          <w:sz w:val="24"/>
          <w:szCs w:val="24"/>
        </w:rPr>
        <w:t xml:space="preserve">ο τόμος των </w:t>
      </w:r>
      <w:r w:rsidR="00DB10EE" w:rsidRPr="00F953C7">
        <w:rPr>
          <w:rFonts w:ascii="Garamond" w:eastAsia="Times New Roman" w:hAnsi="Garamond" w:cs="Segoe UI"/>
          <w:sz w:val="24"/>
          <w:szCs w:val="24"/>
        </w:rPr>
        <w:t>πρακτικών</w:t>
      </w:r>
      <w:r w:rsidR="000E414B" w:rsidRPr="00F953C7">
        <w:rPr>
          <w:rFonts w:ascii="Garamond" w:eastAsia="Times New Roman" w:hAnsi="Garamond" w:cs="Segoe UI"/>
          <w:sz w:val="24"/>
          <w:szCs w:val="24"/>
        </w:rPr>
        <w:t xml:space="preserve"> του</w:t>
      </w:r>
      <w:r w:rsidR="00DB10EE" w:rsidRPr="00F953C7">
        <w:rPr>
          <w:rFonts w:ascii="Garamond" w:eastAsia="Times New Roman" w:hAnsi="Garamond" w:cs="Segoe UI"/>
          <w:sz w:val="24"/>
          <w:szCs w:val="24"/>
        </w:rPr>
        <w:t xml:space="preserve"> 10</w:t>
      </w:r>
      <w:r w:rsidR="00DB10EE" w:rsidRPr="00F953C7">
        <w:rPr>
          <w:rFonts w:ascii="Garamond" w:eastAsia="Times New Roman" w:hAnsi="Garamond" w:cs="Segoe UI"/>
          <w:sz w:val="24"/>
          <w:szCs w:val="24"/>
          <w:vertAlign w:val="superscript"/>
        </w:rPr>
        <w:t>ου</w:t>
      </w:r>
      <w:r w:rsidR="00DB10EE" w:rsidRPr="00F953C7">
        <w:rPr>
          <w:rFonts w:ascii="Garamond" w:eastAsia="Times New Roman" w:hAnsi="Garamond" w:cs="Segoe UI"/>
          <w:sz w:val="24"/>
          <w:szCs w:val="24"/>
        </w:rPr>
        <w:t xml:space="preserve"> Διεθνούς Θερινού Πανεπιστημίου, παρουσία του Σεβ</w:t>
      </w:r>
      <w:r w:rsidR="000E414B" w:rsidRPr="00F953C7">
        <w:rPr>
          <w:rFonts w:ascii="Garamond" w:eastAsia="Times New Roman" w:hAnsi="Garamond" w:cs="Segoe UI"/>
          <w:sz w:val="24"/>
          <w:szCs w:val="24"/>
        </w:rPr>
        <w:t xml:space="preserve">. </w:t>
      </w:r>
      <w:r w:rsidR="00DB10EE" w:rsidRPr="00F953C7">
        <w:rPr>
          <w:rFonts w:ascii="Garamond" w:eastAsia="Times New Roman" w:hAnsi="Garamond" w:cs="Segoe UI"/>
          <w:sz w:val="24"/>
          <w:szCs w:val="24"/>
        </w:rPr>
        <w:t>Αρχιεπισκόπου Αμερικής κ.κ. Ελπιδοφόρου</w:t>
      </w:r>
      <w:r w:rsidR="00195143" w:rsidRPr="00F953C7">
        <w:rPr>
          <w:rFonts w:ascii="Garamond" w:eastAsia="Times New Roman" w:hAnsi="Garamond" w:cs="Segoe UI"/>
          <w:sz w:val="24"/>
          <w:szCs w:val="24"/>
        </w:rPr>
        <w:t xml:space="preserve"> και της Πρυτάνεως του Πανεπιστημίου Ιωαννίνων, Καθηγήτριας κ. Άννας Μπατιστάτου</w:t>
      </w:r>
      <w:r w:rsidR="00DB10EE" w:rsidRPr="00F953C7">
        <w:rPr>
          <w:rFonts w:ascii="Garamond" w:eastAsia="Times New Roman" w:hAnsi="Garamond" w:cs="Segoe UI"/>
          <w:sz w:val="24"/>
          <w:szCs w:val="24"/>
        </w:rPr>
        <w:t xml:space="preserve">. </w:t>
      </w:r>
    </w:p>
    <w:p w14:paraId="637A87BE" w14:textId="77777777" w:rsidR="00DB10EE" w:rsidRPr="00F953C7" w:rsidRDefault="00DB10EE" w:rsidP="00A61692">
      <w:pPr>
        <w:spacing w:after="0" w:line="240" w:lineRule="auto"/>
        <w:jc w:val="both"/>
        <w:rPr>
          <w:rFonts w:ascii="Garamond" w:hAnsi="Garamond" w:cstheme="minorHAnsi"/>
          <w:color w:val="FF0000"/>
          <w:sz w:val="24"/>
          <w:szCs w:val="24"/>
        </w:rPr>
      </w:pPr>
    </w:p>
    <w:p w14:paraId="4A6DAC82" w14:textId="2D228C43" w:rsidR="00F70EB9" w:rsidRPr="00F953C7" w:rsidRDefault="00756EF6" w:rsidP="005835A2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953C7">
        <w:rPr>
          <w:rFonts w:ascii="Garamond" w:hAnsi="Garamond" w:cstheme="minorHAnsi"/>
          <w:sz w:val="24"/>
          <w:szCs w:val="24"/>
        </w:rPr>
        <w:t xml:space="preserve">Την ευθύνη του σχεδιασμού και της υλοποίησης του προγράμματος είχαν η ιδρύτρια του Διεθνούς Θερινού Πανεπιστημίου, </w:t>
      </w:r>
      <w:r w:rsidR="003542FA">
        <w:rPr>
          <w:rFonts w:ascii="Garamond" w:hAnsi="Garamond" w:cstheme="minorHAnsi"/>
          <w:sz w:val="24"/>
          <w:szCs w:val="24"/>
        </w:rPr>
        <w:t xml:space="preserve">κ. </w:t>
      </w:r>
      <w:r w:rsidR="00F70EB9" w:rsidRPr="00F953C7">
        <w:rPr>
          <w:rFonts w:ascii="Garamond" w:hAnsi="Garamond" w:cstheme="minorHAnsi"/>
          <w:sz w:val="24"/>
          <w:szCs w:val="24"/>
        </w:rPr>
        <w:t xml:space="preserve">Νικολέττα </w:t>
      </w:r>
      <w:proofErr w:type="spellStart"/>
      <w:r w:rsidR="00F70EB9" w:rsidRPr="00F953C7">
        <w:rPr>
          <w:rFonts w:ascii="Garamond" w:hAnsi="Garamond" w:cstheme="minorHAnsi"/>
          <w:sz w:val="24"/>
          <w:szCs w:val="24"/>
        </w:rPr>
        <w:t>Τσιτσανούδη</w:t>
      </w:r>
      <w:proofErr w:type="spellEnd"/>
      <w:r w:rsidR="00F70EB9" w:rsidRPr="00F953C7">
        <w:rPr>
          <w:rFonts w:ascii="Garamond" w:hAnsi="Garamond" w:cstheme="minorHAnsi"/>
          <w:sz w:val="24"/>
          <w:szCs w:val="24"/>
        </w:rPr>
        <w:t xml:space="preserve"> – </w:t>
      </w:r>
      <w:proofErr w:type="spellStart"/>
      <w:r w:rsidR="00F70EB9" w:rsidRPr="00F953C7">
        <w:rPr>
          <w:rFonts w:ascii="Garamond" w:hAnsi="Garamond" w:cstheme="minorHAnsi"/>
          <w:sz w:val="24"/>
          <w:szCs w:val="24"/>
        </w:rPr>
        <w:t>Μαλλίδη</w:t>
      </w:r>
      <w:proofErr w:type="spellEnd"/>
      <w:r w:rsidRPr="00F953C7">
        <w:rPr>
          <w:rFonts w:ascii="Garamond" w:hAnsi="Garamond" w:cstheme="minorHAnsi"/>
          <w:sz w:val="24"/>
          <w:szCs w:val="24"/>
        </w:rPr>
        <w:t xml:space="preserve">, Κοσμήτωρ της Σχολής Επιστημών Αγωγής του Πανεπιστημίου Ιωαννίνων και  η </w:t>
      </w:r>
      <w:r w:rsidR="00F364CC" w:rsidRPr="00F953C7">
        <w:rPr>
          <w:rFonts w:ascii="Garamond" w:hAnsi="Garamond" w:cstheme="minorHAnsi"/>
          <w:sz w:val="24"/>
          <w:szCs w:val="24"/>
        </w:rPr>
        <w:t>Εκτελεστική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Διευθύντρια του </w:t>
      </w:r>
      <w:r w:rsidR="00BE29E8" w:rsidRPr="00F953C7">
        <w:rPr>
          <w:rFonts w:ascii="Garamond" w:hAnsi="Garamond" w:cstheme="minorHAnsi"/>
          <w:sz w:val="24"/>
          <w:szCs w:val="24"/>
          <w:lang w:val="en-US"/>
        </w:rPr>
        <w:t>Maliotis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</w:t>
      </w:r>
      <w:r w:rsidR="00BE29E8" w:rsidRPr="00F953C7">
        <w:rPr>
          <w:rFonts w:ascii="Garamond" w:hAnsi="Garamond" w:cstheme="minorHAnsi"/>
          <w:sz w:val="24"/>
          <w:szCs w:val="24"/>
          <w:lang w:val="en-US"/>
        </w:rPr>
        <w:t>Cultural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</w:t>
      </w:r>
      <w:r w:rsidR="00BE29E8" w:rsidRPr="00F953C7">
        <w:rPr>
          <w:rFonts w:ascii="Garamond" w:hAnsi="Garamond" w:cstheme="minorHAnsi"/>
          <w:sz w:val="24"/>
          <w:szCs w:val="24"/>
          <w:lang w:val="en-US"/>
        </w:rPr>
        <w:t>Center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</w:t>
      </w:r>
      <w:r w:rsidR="00FC3CCE" w:rsidRPr="00F953C7">
        <w:rPr>
          <w:rFonts w:ascii="Garamond" w:hAnsi="Garamond" w:cstheme="minorHAnsi"/>
          <w:sz w:val="24"/>
          <w:szCs w:val="24"/>
          <w:lang w:val="en-US"/>
        </w:rPr>
        <w:t>of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</w:t>
      </w:r>
      <w:r w:rsidR="00BE29E8" w:rsidRPr="00F953C7">
        <w:rPr>
          <w:rFonts w:ascii="Garamond" w:hAnsi="Garamond" w:cstheme="minorHAnsi"/>
          <w:sz w:val="24"/>
          <w:szCs w:val="24"/>
          <w:lang w:val="en-US"/>
        </w:rPr>
        <w:t>Hellenic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</w:t>
      </w:r>
      <w:r w:rsidR="00D664BB" w:rsidRPr="00F953C7">
        <w:rPr>
          <w:rFonts w:ascii="Garamond" w:hAnsi="Garamond" w:cstheme="minorHAnsi"/>
          <w:sz w:val="24"/>
          <w:szCs w:val="24"/>
          <w:lang w:val="en-US"/>
        </w:rPr>
        <w:t>College</w:t>
      </w:r>
      <w:r w:rsidR="00FC3CCE" w:rsidRPr="00F953C7">
        <w:rPr>
          <w:rFonts w:ascii="Garamond" w:hAnsi="Garamond" w:cstheme="minorHAnsi"/>
          <w:sz w:val="24"/>
          <w:szCs w:val="24"/>
        </w:rPr>
        <w:t xml:space="preserve"> </w:t>
      </w:r>
      <w:r w:rsidR="00FC3CCE" w:rsidRPr="00F953C7">
        <w:rPr>
          <w:rFonts w:ascii="Garamond" w:hAnsi="Garamond" w:cstheme="minorHAnsi"/>
          <w:sz w:val="24"/>
          <w:szCs w:val="24"/>
          <w:lang w:val="en-US"/>
        </w:rPr>
        <w:t>Holy</w:t>
      </w:r>
      <w:r w:rsidR="00FC3CCE" w:rsidRPr="00F953C7">
        <w:rPr>
          <w:rFonts w:ascii="Garamond" w:hAnsi="Garamond" w:cstheme="minorHAnsi"/>
          <w:sz w:val="24"/>
          <w:szCs w:val="24"/>
        </w:rPr>
        <w:t xml:space="preserve"> </w:t>
      </w:r>
      <w:r w:rsidR="00FC3CCE" w:rsidRPr="00F953C7">
        <w:rPr>
          <w:rFonts w:ascii="Garamond" w:hAnsi="Garamond" w:cstheme="minorHAnsi"/>
          <w:sz w:val="24"/>
          <w:szCs w:val="24"/>
          <w:lang w:val="en-US"/>
        </w:rPr>
        <w:t>Cross</w:t>
      </w:r>
      <w:r w:rsidR="00BE29E8" w:rsidRPr="00F953C7">
        <w:rPr>
          <w:rFonts w:ascii="Garamond" w:hAnsi="Garamond" w:cstheme="minorHAnsi"/>
          <w:sz w:val="24"/>
          <w:szCs w:val="24"/>
        </w:rPr>
        <w:t xml:space="preserve"> κ. Χρυσούλα Κουρκουντή.</w:t>
      </w:r>
    </w:p>
    <w:p w14:paraId="6C7FC41A" w14:textId="77777777" w:rsidR="00725805" w:rsidRPr="00F953C7" w:rsidRDefault="00725805" w:rsidP="005835A2">
      <w:pPr>
        <w:pStyle w:val="m488182119600320315default"/>
        <w:spacing w:before="0" w:beforeAutospacing="0" w:after="0" w:afterAutospacing="0"/>
        <w:jc w:val="both"/>
        <w:rPr>
          <w:rFonts w:ascii="Garamond" w:hAnsi="Garamond" w:cs="Calibri"/>
        </w:rPr>
      </w:pPr>
    </w:p>
    <w:sectPr w:rsidR="00725805" w:rsidRPr="00F953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7872"/>
    <w:multiLevelType w:val="multilevel"/>
    <w:tmpl w:val="F5A6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5D49B6"/>
    <w:multiLevelType w:val="multilevel"/>
    <w:tmpl w:val="38601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E64EEE"/>
    <w:multiLevelType w:val="multilevel"/>
    <w:tmpl w:val="ADDE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A90235"/>
    <w:multiLevelType w:val="multilevel"/>
    <w:tmpl w:val="BDEE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407A1"/>
    <w:multiLevelType w:val="hybridMultilevel"/>
    <w:tmpl w:val="530EBF20"/>
    <w:lvl w:ilvl="0" w:tplc="FBDE1B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7124A9"/>
    <w:multiLevelType w:val="multilevel"/>
    <w:tmpl w:val="25A8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3155919">
    <w:abstractNumId w:val="4"/>
  </w:num>
  <w:num w:numId="2" w16cid:durableId="860708281">
    <w:abstractNumId w:val="0"/>
  </w:num>
  <w:num w:numId="3" w16cid:durableId="1101219395">
    <w:abstractNumId w:val="1"/>
  </w:num>
  <w:num w:numId="4" w16cid:durableId="1324432496">
    <w:abstractNumId w:val="3"/>
  </w:num>
  <w:num w:numId="5" w16cid:durableId="1476600030">
    <w:abstractNumId w:val="5"/>
  </w:num>
  <w:num w:numId="6" w16cid:durableId="1020737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9A3"/>
    <w:rsid w:val="00013C5E"/>
    <w:rsid w:val="0002505E"/>
    <w:rsid w:val="00035B8E"/>
    <w:rsid w:val="00036D47"/>
    <w:rsid w:val="00037D83"/>
    <w:rsid w:val="00040C06"/>
    <w:rsid w:val="000452BF"/>
    <w:rsid w:val="00057EB5"/>
    <w:rsid w:val="00066022"/>
    <w:rsid w:val="00067218"/>
    <w:rsid w:val="00070E62"/>
    <w:rsid w:val="00072013"/>
    <w:rsid w:val="00084E0A"/>
    <w:rsid w:val="000864AD"/>
    <w:rsid w:val="0009040F"/>
    <w:rsid w:val="00095D19"/>
    <w:rsid w:val="00097107"/>
    <w:rsid w:val="000A40AF"/>
    <w:rsid w:val="000B6015"/>
    <w:rsid w:val="000C2C0E"/>
    <w:rsid w:val="000D3F0F"/>
    <w:rsid w:val="000E0785"/>
    <w:rsid w:val="000E414B"/>
    <w:rsid w:val="000E4747"/>
    <w:rsid w:val="000E4B1C"/>
    <w:rsid w:val="000F5F8F"/>
    <w:rsid w:val="000F6EAA"/>
    <w:rsid w:val="00104B79"/>
    <w:rsid w:val="00106002"/>
    <w:rsid w:val="00110F03"/>
    <w:rsid w:val="00114C6D"/>
    <w:rsid w:val="00116D15"/>
    <w:rsid w:val="001205D6"/>
    <w:rsid w:val="001215A1"/>
    <w:rsid w:val="001240CF"/>
    <w:rsid w:val="00126DAC"/>
    <w:rsid w:val="00126F53"/>
    <w:rsid w:val="00137447"/>
    <w:rsid w:val="00146766"/>
    <w:rsid w:val="001522C1"/>
    <w:rsid w:val="001563F9"/>
    <w:rsid w:val="00166200"/>
    <w:rsid w:val="00166F9C"/>
    <w:rsid w:val="00176614"/>
    <w:rsid w:val="001813EF"/>
    <w:rsid w:val="001821E4"/>
    <w:rsid w:val="001828E7"/>
    <w:rsid w:val="00183CBE"/>
    <w:rsid w:val="00184CE7"/>
    <w:rsid w:val="00192950"/>
    <w:rsid w:val="00195143"/>
    <w:rsid w:val="001A0D9B"/>
    <w:rsid w:val="001A1985"/>
    <w:rsid w:val="001A2F5B"/>
    <w:rsid w:val="001A5C40"/>
    <w:rsid w:val="001B1217"/>
    <w:rsid w:val="001C40F1"/>
    <w:rsid w:val="001D53C4"/>
    <w:rsid w:val="001E3AB7"/>
    <w:rsid w:val="001F34A1"/>
    <w:rsid w:val="001F5303"/>
    <w:rsid w:val="00200817"/>
    <w:rsid w:val="00204E24"/>
    <w:rsid w:val="00212E1A"/>
    <w:rsid w:val="00215731"/>
    <w:rsid w:val="00225AFF"/>
    <w:rsid w:val="0023007F"/>
    <w:rsid w:val="002409A7"/>
    <w:rsid w:val="0024108D"/>
    <w:rsid w:val="00242B06"/>
    <w:rsid w:val="00244944"/>
    <w:rsid w:val="002521EC"/>
    <w:rsid w:val="0025337F"/>
    <w:rsid w:val="00260971"/>
    <w:rsid w:val="0026546E"/>
    <w:rsid w:val="0026556A"/>
    <w:rsid w:val="002662C9"/>
    <w:rsid w:val="0027210D"/>
    <w:rsid w:val="002724E0"/>
    <w:rsid w:val="00273D1D"/>
    <w:rsid w:val="00274CC4"/>
    <w:rsid w:val="00275104"/>
    <w:rsid w:val="002756F3"/>
    <w:rsid w:val="002772D2"/>
    <w:rsid w:val="00292243"/>
    <w:rsid w:val="00292D1F"/>
    <w:rsid w:val="00296C7C"/>
    <w:rsid w:val="002A222C"/>
    <w:rsid w:val="002A7139"/>
    <w:rsid w:val="002B2426"/>
    <w:rsid w:val="002B4AEF"/>
    <w:rsid w:val="002B4B61"/>
    <w:rsid w:val="002B66F8"/>
    <w:rsid w:val="002B764E"/>
    <w:rsid w:val="002C74B3"/>
    <w:rsid w:val="002E3165"/>
    <w:rsid w:val="002E6061"/>
    <w:rsid w:val="002F0ED6"/>
    <w:rsid w:val="002F6B10"/>
    <w:rsid w:val="00303AD8"/>
    <w:rsid w:val="00305F59"/>
    <w:rsid w:val="00311D01"/>
    <w:rsid w:val="00315C48"/>
    <w:rsid w:val="00320BE5"/>
    <w:rsid w:val="0032192F"/>
    <w:rsid w:val="003305C8"/>
    <w:rsid w:val="003333ED"/>
    <w:rsid w:val="003464DC"/>
    <w:rsid w:val="003542FA"/>
    <w:rsid w:val="00355FDD"/>
    <w:rsid w:val="00356FB6"/>
    <w:rsid w:val="00371100"/>
    <w:rsid w:val="0037239F"/>
    <w:rsid w:val="003828CC"/>
    <w:rsid w:val="003846E1"/>
    <w:rsid w:val="0039718B"/>
    <w:rsid w:val="00397F86"/>
    <w:rsid w:val="003A3E35"/>
    <w:rsid w:val="003A476E"/>
    <w:rsid w:val="003B6C6C"/>
    <w:rsid w:val="003B7A92"/>
    <w:rsid w:val="003C6FA3"/>
    <w:rsid w:val="003E3829"/>
    <w:rsid w:val="003E5626"/>
    <w:rsid w:val="003F3203"/>
    <w:rsid w:val="00414B77"/>
    <w:rsid w:val="004268BB"/>
    <w:rsid w:val="00440A0B"/>
    <w:rsid w:val="00442A08"/>
    <w:rsid w:val="00442AB6"/>
    <w:rsid w:val="00442D43"/>
    <w:rsid w:val="00450532"/>
    <w:rsid w:val="00450A3B"/>
    <w:rsid w:val="00457C1E"/>
    <w:rsid w:val="0047537F"/>
    <w:rsid w:val="00475D1C"/>
    <w:rsid w:val="00483364"/>
    <w:rsid w:val="00483955"/>
    <w:rsid w:val="00484EEF"/>
    <w:rsid w:val="004854A9"/>
    <w:rsid w:val="004A204E"/>
    <w:rsid w:val="004A6C21"/>
    <w:rsid w:val="004A6EAB"/>
    <w:rsid w:val="004B05D4"/>
    <w:rsid w:val="004B1C54"/>
    <w:rsid w:val="004B47A2"/>
    <w:rsid w:val="004B7950"/>
    <w:rsid w:val="004C207D"/>
    <w:rsid w:val="004D0E74"/>
    <w:rsid w:val="004D138D"/>
    <w:rsid w:val="004D4474"/>
    <w:rsid w:val="004D5B3B"/>
    <w:rsid w:val="004D7B5B"/>
    <w:rsid w:val="004F182E"/>
    <w:rsid w:val="0050577E"/>
    <w:rsid w:val="00517993"/>
    <w:rsid w:val="00527222"/>
    <w:rsid w:val="00536DBA"/>
    <w:rsid w:val="00544692"/>
    <w:rsid w:val="005526FD"/>
    <w:rsid w:val="00554BBA"/>
    <w:rsid w:val="00573C6C"/>
    <w:rsid w:val="0057746F"/>
    <w:rsid w:val="005835A2"/>
    <w:rsid w:val="005839A4"/>
    <w:rsid w:val="005912E6"/>
    <w:rsid w:val="005A60E8"/>
    <w:rsid w:val="005A7367"/>
    <w:rsid w:val="005B33AB"/>
    <w:rsid w:val="005C25B6"/>
    <w:rsid w:val="005C273A"/>
    <w:rsid w:val="005D25FE"/>
    <w:rsid w:val="005F3875"/>
    <w:rsid w:val="00610041"/>
    <w:rsid w:val="00616BE6"/>
    <w:rsid w:val="00617799"/>
    <w:rsid w:val="006241EF"/>
    <w:rsid w:val="00627610"/>
    <w:rsid w:val="00641288"/>
    <w:rsid w:val="006414CB"/>
    <w:rsid w:val="00646A60"/>
    <w:rsid w:val="006555DE"/>
    <w:rsid w:val="00662F6E"/>
    <w:rsid w:val="006638F4"/>
    <w:rsid w:val="00671E6D"/>
    <w:rsid w:val="006729D9"/>
    <w:rsid w:val="006765E1"/>
    <w:rsid w:val="00676933"/>
    <w:rsid w:val="00681956"/>
    <w:rsid w:val="00685CE1"/>
    <w:rsid w:val="00685FFF"/>
    <w:rsid w:val="00686DF3"/>
    <w:rsid w:val="0069128B"/>
    <w:rsid w:val="006918B2"/>
    <w:rsid w:val="00694021"/>
    <w:rsid w:val="00694882"/>
    <w:rsid w:val="0069634A"/>
    <w:rsid w:val="00696AF2"/>
    <w:rsid w:val="00697514"/>
    <w:rsid w:val="006A1696"/>
    <w:rsid w:val="006B03C3"/>
    <w:rsid w:val="006B609F"/>
    <w:rsid w:val="006C7A57"/>
    <w:rsid w:val="006D5F80"/>
    <w:rsid w:val="006D6A6E"/>
    <w:rsid w:val="006E40FB"/>
    <w:rsid w:val="006E67DA"/>
    <w:rsid w:val="006F39C3"/>
    <w:rsid w:val="007006AE"/>
    <w:rsid w:val="0070431F"/>
    <w:rsid w:val="007059A3"/>
    <w:rsid w:val="00725805"/>
    <w:rsid w:val="00725F9C"/>
    <w:rsid w:val="00735D32"/>
    <w:rsid w:val="00736B69"/>
    <w:rsid w:val="007502FD"/>
    <w:rsid w:val="00756EF6"/>
    <w:rsid w:val="00766B99"/>
    <w:rsid w:val="007679FA"/>
    <w:rsid w:val="0077264B"/>
    <w:rsid w:val="00776AB4"/>
    <w:rsid w:val="00777CAE"/>
    <w:rsid w:val="00782320"/>
    <w:rsid w:val="00784344"/>
    <w:rsid w:val="007850DD"/>
    <w:rsid w:val="00785137"/>
    <w:rsid w:val="007A4424"/>
    <w:rsid w:val="007A61F1"/>
    <w:rsid w:val="007C6CCB"/>
    <w:rsid w:val="007D76B4"/>
    <w:rsid w:val="007E0C82"/>
    <w:rsid w:val="0080478D"/>
    <w:rsid w:val="00804D5B"/>
    <w:rsid w:val="00805621"/>
    <w:rsid w:val="0082217D"/>
    <w:rsid w:val="00826524"/>
    <w:rsid w:val="00834238"/>
    <w:rsid w:val="0083427F"/>
    <w:rsid w:val="00836DCA"/>
    <w:rsid w:val="00842595"/>
    <w:rsid w:val="0085081C"/>
    <w:rsid w:val="008623B0"/>
    <w:rsid w:val="00864476"/>
    <w:rsid w:val="00865C17"/>
    <w:rsid w:val="00870E3C"/>
    <w:rsid w:val="00875DB6"/>
    <w:rsid w:val="008A3A82"/>
    <w:rsid w:val="008B0C10"/>
    <w:rsid w:val="008B389A"/>
    <w:rsid w:val="008B7363"/>
    <w:rsid w:val="008C0BC6"/>
    <w:rsid w:val="008C4BFC"/>
    <w:rsid w:val="008C5A31"/>
    <w:rsid w:val="008C67AB"/>
    <w:rsid w:val="008C77BA"/>
    <w:rsid w:val="008D13AF"/>
    <w:rsid w:val="008E2448"/>
    <w:rsid w:val="008E50D7"/>
    <w:rsid w:val="008E62BA"/>
    <w:rsid w:val="008F2ED9"/>
    <w:rsid w:val="00912093"/>
    <w:rsid w:val="00917192"/>
    <w:rsid w:val="0092095E"/>
    <w:rsid w:val="00924936"/>
    <w:rsid w:val="00925349"/>
    <w:rsid w:val="00926ED3"/>
    <w:rsid w:val="00943858"/>
    <w:rsid w:val="009533D9"/>
    <w:rsid w:val="00961F11"/>
    <w:rsid w:val="00974BE1"/>
    <w:rsid w:val="0097732F"/>
    <w:rsid w:val="00982B61"/>
    <w:rsid w:val="00990D4B"/>
    <w:rsid w:val="0099112D"/>
    <w:rsid w:val="00993AB5"/>
    <w:rsid w:val="009A02E5"/>
    <w:rsid w:val="009B1EBF"/>
    <w:rsid w:val="009B4143"/>
    <w:rsid w:val="009C09C9"/>
    <w:rsid w:val="009D14CA"/>
    <w:rsid w:val="009D5067"/>
    <w:rsid w:val="009E0594"/>
    <w:rsid w:val="009E0C11"/>
    <w:rsid w:val="009E162E"/>
    <w:rsid w:val="009E4D24"/>
    <w:rsid w:val="00A15301"/>
    <w:rsid w:val="00A15AC1"/>
    <w:rsid w:val="00A16BFC"/>
    <w:rsid w:val="00A202C5"/>
    <w:rsid w:val="00A2576F"/>
    <w:rsid w:val="00A272D5"/>
    <w:rsid w:val="00A27B8C"/>
    <w:rsid w:val="00A33AB1"/>
    <w:rsid w:val="00A45D58"/>
    <w:rsid w:val="00A504DE"/>
    <w:rsid w:val="00A61692"/>
    <w:rsid w:val="00A64F59"/>
    <w:rsid w:val="00A67892"/>
    <w:rsid w:val="00A723B6"/>
    <w:rsid w:val="00A73E04"/>
    <w:rsid w:val="00A73E97"/>
    <w:rsid w:val="00A747F1"/>
    <w:rsid w:val="00A778DC"/>
    <w:rsid w:val="00A8603C"/>
    <w:rsid w:val="00A9770E"/>
    <w:rsid w:val="00AA14E7"/>
    <w:rsid w:val="00AA2275"/>
    <w:rsid w:val="00AA5EA6"/>
    <w:rsid w:val="00AA63E9"/>
    <w:rsid w:val="00AA6AD4"/>
    <w:rsid w:val="00AA7533"/>
    <w:rsid w:val="00AB3197"/>
    <w:rsid w:val="00AB4697"/>
    <w:rsid w:val="00AC2596"/>
    <w:rsid w:val="00AD338E"/>
    <w:rsid w:val="00AD5290"/>
    <w:rsid w:val="00AD69F0"/>
    <w:rsid w:val="00AE2177"/>
    <w:rsid w:val="00AE30C6"/>
    <w:rsid w:val="00AF30E6"/>
    <w:rsid w:val="00AF56FD"/>
    <w:rsid w:val="00B00C6E"/>
    <w:rsid w:val="00B05B22"/>
    <w:rsid w:val="00B1018A"/>
    <w:rsid w:val="00B24090"/>
    <w:rsid w:val="00B24A10"/>
    <w:rsid w:val="00B318EB"/>
    <w:rsid w:val="00B36B2D"/>
    <w:rsid w:val="00B405F9"/>
    <w:rsid w:val="00B443BF"/>
    <w:rsid w:val="00B74E26"/>
    <w:rsid w:val="00B852D1"/>
    <w:rsid w:val="00B87605"/>
    <w:rsid w:val="00B93B4C"/>
    <w:rsid w:val="00B96B7A"/>
    <w:rsid w:val="00BA374D"/>
    <w:rsid w:val="00BA64E4"/>
    <w:rsid w:val="00BA7FE4"/>
    <w:rsid w:val="00BB506C"/>
    <w:rsid w:val="00BB515B"/>
    <w:rsid w:val="00BC0447"/>
    <w:rsid w:val="00BC114C"/>
    <w:rsid w:val="00BC1676"/>
    <w:rsid w:val="00BC689E"/>
    <w:rsid w:val="00BD1B8B"/>
    <w:rsid w:val="00BD477F"/>
    <w:rsid w:val="00BD4782"/>
    <w:rsid w:val="00BD770D"/>
    <w:rsid w:val="00BE29E8"/>
    <w:rsid w:val="00BE6130"/>
    <w:rsid w:val="00BE6CB5"/>
    <w:rsid w:val="00BF3A52"/>
    <w:rsid w:val="00BF594D"/>
    <w:rsid w:val="00C005C7"/>
    <w:rsid w:val="00C0544F"/>
    <w:rsid w:val="00C0677B"/>
    <w:rsid w:val="00C17108"/>
    <w:rsid w:val="00C27B3C"/>
    <w:rsid w:val="00C31580"/>
    <w:rsid w:val="00C35386"/>
    <w:rsid w:val="00C5559A"/>
    <w:rsid w:val="00C62284"/>
    <w:rsid w:val="00C62C34"/>
    <w:rsid w:val="00C64897"/>
    <w:rsid w:val="00C77DD1"/>
    <w:rsid w:val="00C93C53"/>
    <w:rsid w:val="00CA017B"/>
    <w:rsid w:val="00CB34FB"/>
    <w:rsid w:val="00CB4AA2"/>
    <w:rsid w:val="00CC331E"/>
    <w:rsid w:val="00CC7DE2"/>
    <w:rsid w:val="00CE1272"/>
    <w:rsid w:val="00CE510E"/>
    <w:rsid w:val="00D02824"/>
    <w:rsid w:val="00D02FE6"/>
    <w:rsid w:val="00D03C09"/>
    <w:rsid w:val="00D31A7A"/>
    <w:rsid w:val="00D33767"/>
    <w:rsid w:val="00D36F2D"/>
    <w:rsid w:val="00D41A60"/>
    <w:rsid w:val="00D47E38"/>
    <w:rsid w:val="00D55173"/>
    <w:rsid w:val="00D5548F"/>
    <w:rsid w:val="00D570B2"/>
    <w:rsid w:val="00D600D3"/>
    <w:rsid w:val="00D664BB"/>
    <w:rsid w:val="00D746C3"/>
    <w:rsid w:val="00D84D30"/>
    <w:rsid w:val="00D91F0A"/>
    <w:rsid w:val="00DA178C"/>
    <w:rsid w:val="00DA2C92"/>
    <w:rsid w:val="00DA43A8"/>
    <w:rsid w:val="00DA79FF"/>
    <w:rsid w:val="00DB10EE"/>
    <w:rsid w:val="00DE2B99"/>
    <w:rsid w:val="00DE311E"/>
    <w:rsid w:val="00DE7F05"/>
    <w:rsid w:val="00DF2FAE"/>
    <w:rsid w:val="00E0350A"/>
    <w:rsid w:val="00E10FAF"/>
    <w:rsid w:val="00E1314F"/>
    <w:rsid w:val="00E21848"/>
    <w:rsid w:val="00E4116C"/>
    <w:rsid w:val="00E42EAA"/>
    <w:rsid w:val="00E46CEB"/>
    <w:rsid w:val="00E528E2"/>
    <w:rsid w:val="00E53916"/>
    <w:rsid w:val="00E73025"/>
    <w:rsid w:val="00E73073"/>
    <w:rsid w:val="00E75D42"/>
    <w:rsid w:val="00E764FF"/>
    <w:rsid w:val="00E86A96"/>
    <w:rsid w:val="00E90DFC"/>
    <w:rsid w:val="00E946F3"/>
    <w:rsid w:val="00EA0B3B"/>
    <w:rsid w:val="00EA16EE"/>
    <w:rsid w:val="00EA622C"/>
    <w:rsid w:val="00EB6723"/>
    <w:rsid w:val="00EC1C84"/>
    <w:rsid w:val="00EC3950"/>
    <w:rsid w:val="00ED0112"/>
    <w:rsid w:val="00ED0BAB"/>
    <w:rsid w:val="00ED29D3"/>
    <w:rsid w:val="00ED583E"/>
    <w:rsid w:val="00ED5FE1"/>
    <w:rsid w:val="00ED6F64"/>
    <w:rsid w:val="00EE6358"/>
    <w:rsid w:val="00EE7E69"/>
    <w:rsid w:val="00EF14D4"/>
    <w:rsid w:val="00EF3C92"/>
    <w:rsid w:val="00F01182"/>
    <w:rsid w:val="00F01F8F"/>
    <w:rsid w:val="00F04321"/>
    <w:rsid w:val="00F04B41"/>
    <w:rsid w:val="00F10E96"/>
    <w:rsid w:val="00F12EA1"/>
    <w:rsid w:val="00F161B0"/>
    <w:rsid w:val="00F20484"/>
    <w:rsid w:val="00F364CC"/>
    <w:rsid w:val="00F51C10"/>
    <w:rsid w:val="00F70EB9"/>
    <w:rsid w:val="00F75248"/>
    <w:rsid w:val="00F8288C"/>
    <w:rsid w:val="00F921F1"/>
    <w:rsid w:val="00F933CF"/>
    <w:rsid w:val="00F953C7"/>
    <w:rsid w:val="00F95855"/>
    <w:rsid w:val="00FA0734"/>
    <w:rsid w:val="00FA3555"/>
    <w:rsid w:val="00FA3634"/>
    <w:rsid w:val="00FA6768"/>
    <w:rsid w:val="00FB05F1"/>
    <w:rsid w:val="00FC3CCE"/>
    <w:rsid w:val="00FD1713"/>
    <w:rsid w:val="00FE05E3"/>
    <w:rsid w:val="00FE1507"/>
    <w:rsid w:val="00FE3AE3"/>
    <w:rsid w:val="00FE6E7D"/>
    <w:rsid w:val="00FF05BB"/>
    <w:rsid w:val="00FF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39380"/>
  <w15:chartTrackingRefBased/>
  <w15:docId w15:val="{D8D80721-8109-4BB7-B9CF-37FB14B8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76F"/>
  </w:style>
  <w:style w:type="paragraph" w:styleId="1">
    <w:name w:val="heading 1"/>
    <w:basedOn w:val="a"/>
    <w:next w:val="a"/>
    <w:link w:val="1Char"/>
    <w:uiPriority w:val="9"/>
    <w:qFormat/>
    <w:rsid w:val="00A257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25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257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57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57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576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55D7E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576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576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576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2576F"/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A2576F"/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576F"/>
    <w:rPr>
      <w:rFonts w:asciiTheme="majorHAnsi" w:eastAsiaTheme="majorEastAsia" w:hAnsiTheme="majorHAnsi" w:cstheme="majorBidi"/>
      <w:color w:val="355D7E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A2576F"/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A2576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A2576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2576F"/>
    <w:pPr>
      <w:spacing w:after="200" w:line="240" w:lineRule="auto"/>
    </w:pPr>
    <w:rPr>
      <w:i/>
      <w:iCs/>
      <w:color w:val="775F55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A257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A2576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A2576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A2576F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A2576F"/>
    <w:rPr>
      <w:b/>
      <w:bCs/>
      <w:color w:val="auto"/>
    </w:rPr>
  </w:style>
  <w:style w:type="character" w:styleId="a7">
    <w:name w:val="Emphasis"/>
    <w:basedOn w:val="a0"/>
    <w:uiPriority w:val="20"/>
    <w:qFormat/>
    <w:rsid w:val="00A2576F"/>
    <w:rPr>
      <w:i/>
      <w:iCs/>
      <w:color w:val="auto"/>
    </w:rPr>
  </w:style>
  <w:style w:type="paragraph" w:styleId="a8">
    <w:name w:val="No Spacing"/>
    <w:uiPriority w:val="1"/>
    <w:qFormat/>
    <w:rsid w:val="00A2576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2576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A2576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a"/>
    <w:uiPriority w:val="29"/>
    <w:rsid w:val="00A2576F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A2576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har2">
    <w:name w:val="Έντονο απόσπ. Char"/>
    <w:basedOn w:val="a0"/>
    <w:link w:val="ab"/>
    <w:uiPriority w:val="30"/>
    <w:rsid w:val="00A2576F"/>
    <w:rPr>
      <w:i/>
      <w:iCs/>
      <w:color w:val="94B6D2" w:themeColor="accent1"/>
    </w:rPr>
  </w:style>
  <w:style w:type="character" w:styleId="ac">
    <w:name w:val="Subtle Emphasis"/>
    <w:basedOn w:val="a0"/>
    <w:uiPriority w:val="19"/>
    <w:qFormat/>
    <w:rsid w:val="00A2576F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A2576F"/>
    <w:rPr>
      <w:i/>
      <w:iCs/>
      <w:color w:val="94B6D2" w:themeColor="accent1"/>
    </w:rPr>
  </w:style>
  <w:style w:type="character" w:styleId="ae">
    <w:name w:val="Subtle Reference"/>
    <w:basedOn w:val="a0"/>
    <w:uiPriority w:val="31"/>
    <w:qFormat/>
    <w:rsid w:val="00A2576F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A2576F"/>
    <w:rPr>
      <w:b/>
      <w:bCs/>
      <w:smallCaps/>
      <w:color w:val="94B6D2" w:themeColor="accent1"/>
      <w:spacing w:val="5"/>
    </w:rPr>
  </w:style>
  <w:style w:type="character" w:styleId="af0">
    <w:name w:val="Book Title"/>
    <w:basedOn w:val="a0"/>
    <w:uiPriority w:val="33"/>
    <w:qFormat/>
    <w:rsid w:val="00A2576F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A2576F"/>
    <w:pPr>
      <w:outlineLvl w:val="9"/>
    </w:pPr>
  </w:style>
  <w:style w:type="paragraph" w:customStyle="1" w:styleId="Default">
    <w:name w:val="Default"/>
    <w:rsid w:val="00F70E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-">
    <w:name w:val="Hyperlink"/>
    <w:uiPriority w:val="99"/>
    <w:unhideWhenUsed/>
    <w:rsid w:val="00F70EB9"/>
    <w:rPr>
      <w:color w:val="0000FF"/>
      <w:u w:val="single"/>
    </w:rPr>
  </w:style>
  <w:style w:type="paragraph" w:customStyle="1" w:styleId="mcntmcntmcntmsonormal11">
    <w:name w:val="mcntmcntmcntmsonormal11"/>
    <w:basedOn w:val="a"/>
    <w:uiPriority w:val="99"/>
    <w:rsid w:val="00F70E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ydp5160e250yiv1282087687msonormal">
    <w:name w:val="ydp5160e250yiv1282087687msonormal"/>
    <w:basedOn w:val="a"/>
    <w:rsid w:val="00F161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unhideWhenUsed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m488182119600320315default">
    <w:name w:val="m_488182119600320315default"/>
    <w:basedOn w:val="a"/>
    <w:rsid w:val="000452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m488182119600320315s7">
    <w:name w:val="m_488182119600320315s7"/>
    <w:basedOn w:val="a"/>
    <w:rsid w:val="000452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None">
    <w:name w:val="None"/>
    <w:rsid w:val="000A40AF"/>
  </w:style>
  <w:style w:type="character" w:customStyle="1" w:styleId="xt0psk2">
    <w:name w:val="xt0psk2"/>
    <w:rsid w:val="009C09C9"/>
  </w:style>
  <w:style w:type="paragraph" w:styleId="af2">
    <w:name w:val="Plain Text"/>
    <w:basedOn w:val="a"/>
    <w:link w:val="Char3"/>
    <w:uiPriority w:val="99"/>
    <w:semiHidden/>
    <w:unhideWhenUsed/>
    <w:rsid w:val="004A204E"/>
    <w:pPr>
      <w:spacing w:after="0" w:line="240" w:lineRule="auto"/>
    </w:pPr>
    <w:rPr>
      <w:rFonts w:ascii="Calibri" w:hAnsi="Calibri"/>
      <w:szCs w:val="21"/>
    </w:rPr>
  </w:style>
  <w:style w:type="character" w:customStyle="1" w:styleId="Char3">
    <w:name w:val="Απλό κείμενο Char"/>
    <w:basedOn w:val="a0"/>
    <w:link w:val="af2"/>
    <w:uiPriority w:val="99"/>
    <w:semiHidden/>
    <w:rsid w:val="004A204E"/>
    <w:rPr>
      <w:rFonts w:ascii="Calibri" w:hAnsi="Calibri"/>
      <w:szCs w:val="21"/>
    </w:rPr>
  </w:style>
  <w:style w:type="paragraph" w:customStyle="1" w:styleId="ydpedfb59d4msonormal">
    <w:name w:val="ydpedfb59d4msonormal"/>
    <w:basedOn w:val="a"/>
    <w:rsid w:val="00E131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bumpedfont15">
    <w:name w:val="bumpedfont15"/>
    <w:basedOn w:val="a0"/>
    <w:rsid w:val="00B44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7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977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9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7773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8767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44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1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03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916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152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0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7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4360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728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46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9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31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8323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513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5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9976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9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642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5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75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5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890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720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10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0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9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4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21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11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373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6330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9662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Διάμεσος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λουστρασιόν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FCAC-A2FD-4DD5-B9A8-4C2674AC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928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ΝΙΚΟΛΕΤΤΑ ΤΣΙΤΣΑΝΟΥΔΗ (ΜΑΛΛΙΔΗ)</cp:lastModifiedBy>
  <cp:revision>302</cp:revision>
  <dcterms:created xsi:type="dcterms:W3CDTF">2023-09-05T13:37:00Z</dcterms:created>
  <dcterms:modified xsi:type="dcterms:W3CDTF">2025-06-03T12:24:00Z</dcterms:modified>
</cp:coreProperties>
</file>